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2B7986" w:rsidRDefault="00990D9D" w:rsidP="002B7986">
      <w:pPr>
        <w:spacing w:line="360" w:lineRule="auto"/>
        <w:rPr>
          <w:rFonts w:ascii="Tahoma" w:hAnsi="Tahoma" w:cs="Tahoma"/>
          <w:b/>
          <w:bCs/>
          <w:sz w:val="18"/>
          <w:szCs w:val="18"/>
        </w:rPr>
      </w:pPr>
      <w:bookmarkStart w:id="0" w:name="_GoBack"/>
      <w:bookmarkEnd w:id="0"/>
      <w:r w:rsidRPr="002B7986">
        <w:rPr>
          <w:rFonts w:ascii="Tahoma" w:hAnsi="Tahoma" w:cs="Tahoma"/>
          <w:b/>
          <w:bCs/>
          <w:sz w:val="18"/>
          <w:szCs w:val="18"/>
        </w:rPr>
        <w:t>Politechnika Częstochowska</w:t>
      </w:r>
    </w:p>
    <w:p w:rsidR="006D4AB3" w:rsidRPr="002B7986" w:rsidRDefault="00990D9D" w:rsidP="002B7986">
      <w:pPr>
        <w:spacing w:line="360" w:lineRule="auto"/>
        <w:rPr>
          <w:rFonts w:ascii="Tahoma" w:hAnsi="Tahoma" w:cs="Tahoma"/>
          <w:b/>
          <w:bCs/>
          <w:sz w:val="18"/>
          <w:szCs w:val="18"/>
        </w:rPr>
      </w:pPr>
      <w:r w:rsidRPr="002B7986">
        <w:rPr>
          <w:rFonts w:ascii="Tahoma" w:hAnsi="Tahoma" w:cs="Tahoma"/>
          <w:b/>
          <w:bCs/>
          <w:sz w:val="18"/>
          <w:szCs w:val="18"/>
        </w:rPr>
        <w:t>Dąbrowskiego</w:t>
      </w:r>
      <w:r w:rsidR="006D4AB3" w:rsidRPr="002B7986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2B7986">
        <w:rPr>
          <w:rFonts w:ascii="Tahoma" w:hAnsi="Tahoma" w:cs="Tahoma"/>
          <w:b/>
          <w:bCs/>
          <w:sz w:val="18"/>
          <w:szCs w:val="18"/>
        </w:rPr>
        <w:t>69</w:t>
      </w:r>
    </w:p>
    <w:p w:rsidR="006D4AB3" w:rsidRPr="002B7986" w:rsidRDefault="00990D9D" w:rsidP="002B7986">
      <w:pPr>
        <w:spacing w:line="360" w:lineRule="auto"/>
        <w:rPr>
          <w:rFonts w:ascii="Tahoma" w:hAnsi="Tahoma" w:cs="Tahoma"/>
          <w:b/>
          <w:bCs/>
          <w:sz w:val="18"/>
          <w:szCs w:val="18"/>
        </w:rPr>
      </w:pPr>
      <w:r w:rsidRPr="002B7986">
        <w:rPr>
          <w:rFonts w:ascii="Tahoma" w:hAnsi="Tahoma" w:cs="Tahoma"/>
          <w:b/>
          <w:bCs/>
          <w:sz w:val="18"/>
          <w:szCs w:val="18"/>
        </w:rPr>
        <w:t>42-201</w:t>
      </w:r>
      <w:r w:rsidR="006D4AB3" w:rsidRPr="002B7986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2B7986">
        <w:rPr>
          <w:rFonts w:ascii="Tahoma" w:hAnsi="Tahoma" w:cs="Tahoma"/>
          <w:b/>
          <w:bCs/>
          <w:sz w:val="18"/>
          <w:szCs w:val="18"/>
        </w:rPr>
        <w:t>Częstochowa</w:t>
      </w:r>
    </w:p>
    <w:p w:rsidR="006D4AB3" w:rsidRPr="002B7986" w:rsidRDefault="00990D9D" w:rsidP="002B7986">
      <w:pPr>
        <w:pStyle w:val="Nagwek"/>
        <w:tabs>
          <w:tab w:val="clear" w:pos="4536"/>
          <w:tab w:val="clear" w:pos="9072"/>
        </w:tabs>
        <w:spacing w:line="360" w:lineRule="auto"/>
        <w:jc w:val="right"/>
        <w:rPr>
          <w:rFonts w:ascii="Tahoma" w:hAnsi="Tahoma" w:cs="Tahoma"/>
          <w:b/>
          <w:bCs/>
          <w:sz w:val="18"/>
          <w:szCs w:val="18"/>
        </w:rPr>
      </w:pPr>
      <w:r w:rsidRPr="002B7986">
        <w:rPr>
          <w:rFonts w:ascii="Tahoma" w:hAnsi="Tahoma" w:cs="Tahoma"/>
          <w:sz w:val="18"/>
          <w:szCs w:val="18"/>
        </w:rPr>
        <w:t>Częstochowa</w:t>
      </w:r>
      <w:r w:rsidR="00F623C5" w:rsidRPr="002B7986">
        <w:rPr>
          <w:rFonts w:ascii="Tahoma" w:hAnsi="Tahoma" w:cs="Tahoma"/>
          <w:sz w:val="18"/>
          <w:szCs w:val="18"/>
        </w:rPr>
        <w:t xml:space="preserve"> dnia: </w:t>
      </w:r>
      <w:r w:rsidRPr="002B7986">
        <w:rPr>
          <w:rFonts w:ascii="Tahoma" w:hAnsi="Tahoma" w:cs="Tahoma"/>
          <w:sz w:val="18"/>
          <w:szCs w:val="18"/>
        </w:rPr>
        <w:t>2014-10-10</w:t>
      </w:r>
    </w:p>
    <w:p w:rsidR="006D4AB3" w:rsidRPr="002B7986" w:rsidRDefault="006D4AB3" w:rsidP="002B7986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6D4AB3" w:rsidRPr="002B7986" w:rsidRDefault="00F623C5" w:rsidP="002B7986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8"/>
          <w:szCs w:val="18"/>
        </w:rPr>
      </w:pPr>
      <w:proofErr w:type="spellStart"/>
      <w:r w:rsidRPr="002B7986">
        <w:rPr>
          <w:rFonts w:ascii="Tahoma" w:hAnsi="Tahoma" w:cs="Tahoma"/>
          <w:b/>
          <w:bCs/>
          <w:sz w:val="18"/>
          <w:szCs w:val="18"/>
        </w:rPr>
        <w:t>L.dz.Rk</w:t>
      </w:r>
      <w:proofErr w:type="spellEnd"/>
      <w:r w:rsidRPr="002B7986">
        <w:rPr>
          <w:rFonts w:ascii="Tahoma" w:hAnsi="Tahoma" w:cs="Tahoma"/>
          <w:b/>
          <w:bCs/>
          <w:sz w:val="18"/>
          <w:szCs w:val="18"/>
        </w:rPr>
        <w:t xml:space="preserve"> - </w:t>
      </w:r>
      <w:r w:rsidR="00FA33D8">
        <w:rPr>
          <w:rFonts w:ascii="Tahoma" w:hAnsi="Tahoma" w:cs="Tahoma"/>
          <w:b/>
          <w:bCs/>
          <w:sz w:val="18"/>
          <w:szCs w:val="18"/>
        </w:rPr>
        <w:t>784</w:t>
      </w:r>
      <w:r w:rsidRPr="002B7986">
        <w:rPr>
          <w:rFonts w:ascii="Tahoma" w:hAnsi="Tahoma" w:cs="Tahoma"/>
          <w:b/>
          <w:bCs/>
          <w:sz w:val="18"/>
          <w:szCs w:val="18"/>
        </w:rPr>
        <w:t xml:space="preserve"> /</w:t>
      </w:r>
      <w:r w:rsidR="00FA33D8">
        <w:rPr>
          <w:rFonts w:ascii="Tahoma" w:hAnsi="Tahoma" w:cs="Tahoma"/>
          <w:b/>
          <w:bCs/>
          <w:sz w:val="18"/>
          <w:szCs w:val="18"/>
        </w:rPr>
        <w:t>14</w:t>
      </w:r>
      <w:r w:rsidR="006D4AB3" w:rsidRPr="002B7986">
        <w:rPr>
          <w:rFonts w:ascii="Tahoma" w:hAnsi="Tahoma" w:cs="Tahoma"/>
          <w:sz w:val="18"/>
          <w:szCs w:val="18"/>
        </w:rPr>
        <w:tab/>
      </w:r>
    </w:p>
    <w:p w:rsidR="006D4AB3" w:rsidRPr="002B7986" w:rsidRDefault="006D4AB3" w:rsidP="002B7986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6D4AB3" w:rsidRPr="002B7986" w:rsidRDefault="006D4AB3" w:rsidP="002B7986">
      <w:pPr>
        <w:pStyle w:val="Nagwek1"/>
        <w:spacing w:before="0" w:after="0" w:line="360" w:lineRule="auto"/>
        <w:jc w:val="center"/>
        <w:rPr>
          <w:rFonts w:ascii="Tahoma" w:hAnsi="Tahoma" w:cs="Tahoma"/>
          <w:sz w:val="18"/>
          <w:szCs w:val="18"/>
        </w:rPr>
      </w:pPr>
      <w:r w:rsidRPr="002B7986">
        <w:rPr>
          <w:rFonts w:ascii="Tahoma" w:hAnsi="Tahoma" w:cs="Tahoma"/>
          <w:sz w:val="18"/>
          <w:szCs w:val="18"/>
        </w:rPr>
        <w:t>O D P O W I E D Ź</w:t>
      </w:r>
    </w:p>
    <w:p w:rsidR="006D4AB3" w:rsidRPr="002B7986" w:rsidRDefault="006D4AB3" w:rsidP="002B7986">
      <w:pPr>
        <w:pStyle w:val="Nagwek1"/>
        <w:spacing w:before="0" w:after="0" w:line="360" w:lineRule="auto"/>
        <w:jc w:val="center"/>
        <w:rPr>
          <w:rFonts w:ascii="Tahoma" w:hAnsi="Tahoma" w:cs="Tahoma"/>
          <w:sz w:val="18"/>
          <w:szCs w:val="18"/>
        </w:rPr>
      </w:pPr>
      <w:r w:rsidRPr="002B7986">
        <w:rPr>
          <w:rFonts w:ascii="Tahoma" w:hAnsi="Tahoma" w:cs="Tahoma"/>
          <w:sz w:val="18"/>
          <w:szCs w:val="18"/>
        </w:rPr>
        <w:t>na zapytania w sprawie SIWZ</w:t>
      </w:r>
    </w:p>
    <w:p w:rsidR="002B7986" w:rsidRDefault="002B7986" w:rsidP="002B7986">
      <w:pPr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</w:p>
    <w:p w:rsidR="006D4AB3" w:rsidRPr="002B7986" w:rsidRDefault="006D4AB3" w:rsidP="002B7986">
      <w:pPr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  <w:r w:rsidRPr="002B7986">
        <w:rPr>
          <w:rFonts w:ascii="Tahoma" w:hAnsi="Tahoma" w:cs="Tahoma"/>
          <w:sz w:val="18"/>
          <w:szCs w:val="18"/>
        </w:rPr>
        <w:t>Szanowni Państwo,</w:t>
      </w:r>
    </w:p>
    <w:p w:rsidR="00A9791F" w:rsidRPr="002B7986" w:rsidRDefault="006D4AB3" w:rsidP="002B7986">
      <w:pPr>
        <w:pStyle w:val="Tekstpodstawowywcity3"/>
        <w:ind w:firstLine="0"/>
        <w:rPr>
          <w:rFonts w:ascii="Tahoma" w:hAnsi="Tahoma" w:cs="Tahoma"/>
          <w:sz w:val="18"/>
          <w:szCs w:val="18"/>
        </w:rPr>
      </w:pPr>
      <w:r w:rsidRPr="002B7986">
        <w:rPr>
          <w:rFonts w:ascii="Tahoma" w:hAnsi="Tahoma" w:cs="Tahoma"/>
          <w:sz w:val="18"/>
          <w:szCs w:val="18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2B7986">
        <w:rPr>
          <w:rFonts w:ascii="Tahoma" w:hAnsi="Tahoma" w:cs="Tahoma"/>
          <w:sz w:val="18"/>
          <w:szCs w:val="18"/>
        </w:rPr>
        <w:t>(</w:t>
      </w:r>
      <w:r w:rsidR="000A1097" w:rsidRPr="002B7986">
        <w:rPr>
          <w:rFonts w:ascii="Tahoma" w:hAnsi="Tahoma" w:cs="Tahoma"/>
          <w:sz w:val="18"/>
          <w:szCs w:val="18"/>
        </w:rPr>
        <w:t xml:space="preserve">Dz. U. z 2010 r. Nr 113, poz. 759, z </w:t>
      </w:r>
      <w:proofErr w:type="spellStart"/>
      <w:r w:rsidR="000A1097" w:rsidRPr="002B7986">
        <w:rPr>
          <w:rFonts w:ascii="Tahoma" w:hAnsi="Tahoma" w:cs="Tahoma"/>
          <w:sz w:val="18"/>
          <w:szCs w:val="18"/>
        </w:rPr>
        <w:t>późn</w:t>
      </w:r>
      <w:proofErr w:type="spellEnd"/>
      <w:r w:rsidR="000A1097" w:rsidRPr="002B7986">
        <w:rPr>
          <w:rFonts w:ascii="Tahoma" w:hAnsi="Tahoma" w:cs="Tahoma"/>
          <w:sz w:val="18"/>
          <w:szCs w:val="18"/>
        </w:rPr>
        <w:t>. zm.</w:t>
      </w:r>
      <w:r w:rsidR="00EA416E" w:rsidRPr="002B7986">
        <w:rPr>
          <w:rFonts w:ascii="Tahoma" w:hAnsi="Tahoma" w:cs="Tahoma"/>
          <w:sz w:val="18"/>
          <w:szCs w:val="18"/>
        </w:rPr>
        <w:t>)</w:t>
      </w:r>
      <w:r w:rsidRPr="002B7986">
        <w:rPr>
          <w:rFonts w:ascii="Tahoma" w:hAnsi="Tahoma" w:cs="Tahoma"/>
          <w:sz w:val="18"/>
          <w:szCs w:val="18"/>
        </w:rPr>
        <w:t xml:space="preserve"> w trybie </w:t>
      </w:r>
      <w:r w:rsidR="00990D9D" w:rsidRPr="002B7986">
        <w:rPr>
          <w:rFonts w:ascii="Tahoma" w:hAnsi="Tahoma" w:cs="Tahoma"/>
          <w:b/>
          <w:sz w:val="18"/>
          <w:szCs w:val="18"/>
        </w:rPr>
        <w:t>przetarg nieograniczony</w:t>
      </w:r>
      <w:r w:rsidRPr="002B7986">
        <w:rPr>
          <w:rFonts w:ascii="Tahoma" w:hAnsi="Tahoma" w:cs="Tahoma"/>
          <w:sz w:val="18"/>
          <w:szCs w:val="18"/>
        </w:rPr>
        <w:t>, na:</w:t>
      </w:r>
      <w:r w:rsidR="00A9791F" w:rsidRPr="002B7986">
        <w:rPr>
          <w:rFonts w:ascii="Tahoma" w:hAnsi="Tahoma" w:cs="Tahoma"/>
          <w:sz w:val="18"/>
          <w:szCs w:val="18"/>
        </w:rPr>
        <w:t xml:space="preserve"> </w:t>
      </w:r>
      <w:r w:rsidR="00990D9D" w:rsidRPr="002B7986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Częstochowska</w:t>
      </w:r>
      <w:r w:rsidRPr="002B7986">
        <w:rPr>
          <w:rFonts w:ascii="Tahoma" w:hAnsi="Tahoma" w:cs="Tahoma"/>
          <w:sz w:val="18"/>
          <w:szCs w:val="18"/>
        </w:rPr>
        <w:t>,</w:t>
      </w:r>
      <w:r w:rsidR="00A9791F" w:rsidRPr="002B7986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A9791F" w:rsidRPr="002B7986">
        <w:rPr>
          <w:rFonts w:ascii="Tahoma" w:hAnsi="Tahoma" w:cs="Tahoma"/>
          <w:sz w:val="18"/>
          <w:szCs w:val="18"/>
        </w:rPr>
        <w:t>spr</w:t>
      </w:r>
      <w:proofErr w:type="spellEnd"/>
      <w:r w:rsidR="00A9791F" w:rsidRPr="002B7986">
        <w:rPr>
          <w:rFonts w:ascii="Tahoma" w:hAnsi="Tahoma" w:cs="Tahoma"/>
          <w:sz w:val="18"/>
          <w:szCs w:val="18"/>
        </w:rPr>
        <w:t xml:space="preserve">. nr rej. </w:t>
      </w:r>
      <w:r w:rsidR="00990D9D" w:rsidRPr="002B7986">
        <w:rPr>
          <w:rFonts w:ascii="Tahoma" w:hAnsi="Tahoma" w:cs="Tahoma"/>
          <w:b/>
          <w:sz w:val="18"/>
          <w:szCs w:val="18"/>
        </w:rPr>
        <w:t>ZP/DK-25/14</w:t>
      </w:r>
    </w:p>
    <w:p w:rsidR="002B7986" w:rsidRDefault="002B7986" w:rsidP="002B7986">
      <w:pPr>
        <w:pStyle w:val="Tekstpodstawowywcity3"/>
        <w:ind w:firstLine="0"/>
        <w:rPr>
          <w:rFonts w:ascii="Tahoma" w:hAnsi="Tahoma" w:cs="Tahoma"/>
          <w:b/>
          <w:sz w:val="18"/>
          <w:szCs w:val="18"/>
          <w:u w:val="single"/>
        </w:rPr>
      </w:pPr>
    </w:p>
    <w:p w:rsidR="006D4AB3" w:rsidRPr="002B7986" w:rsidRDefault="006D4AB3" w:rsidP="002B7986">
      <w:pPr>
        <w:pStyle w:val="Tekstpodstawowywcity3"/>
        <w:ind w:firstLine="0"/>
        <w:rPr>
          <w:rFonts w:ascii="Tahoma" w:hAnsi="Tahoma" w:cs="Tahoma"/>
          <w:b/>
          <w:sz w:val="18"/>
          <w:szCs w:val="18"/>
          <w:u w:val="single"/>
        </w:rPr>
      </w:pPr>
      <w:r w:rsidRPr="002B7986">
        <w:rPr>
          <w:rFonts w:ascii="Tahoma" w:hAnsi="Tahoma" w:cs="Tahoma"/>
          <w:b/>
          <w:sz w:val="18"/>
          <w:szCs w:val="18"/>
          <w:u w:val="single"/>
        </w:rPr>
        <w:t>Treść wspomnianej prośby jest następująca:</w:t>
      </w:r>
    </w:p>
    <w:p w:rsidR="00205820" w:rsidRPr="00205820" w:rsidRDefault="00205820" w:rsidP="00205820">
      <w:pPr>
        <w:pStyle w:val="Tekstpodstawowywcity3"/>
        <w:rPr>
          <w:rFonts w:ascii="Tahoma" w:hAnsi="Tahoma" w:cs="Tahoma"/>
          <w:sz w:val="18"/>
          <w:szCs w:val="18"/>
        </w:rPr>
      </w:pPr>
      <w:r w:rsidRPr="00205820">
        <w:rPr>
          <w:rFonts w:ascii="Tahoma" w:hAnsi="Tahoma" w:cs="Tahoma"/>
          <w:b/>
          <w:sz w:val="18"/>
          <w:szCs w:val="18"/>
        </w:rPr>
        <w:t>1.</w:t>
      </w:r>
      <w:r w:rsidRPr="00205820">
        <w:rPr>
          <w:rFonts w:ascii="Tahoma" w:hAnsi="Tahoma" w:cs="Tahoma"/>
          <w:sz w:val="18"/>
          <w:szCs w:val="18"/>
        </w:rPr>
        <w:t xml:space="preserve"> W punkcie 5 Opisu Przedmiotu Zamówienia Zamawiający wymaga dostarczenia licencji „z prawem do aktualizacji i 3 letnią opieką serwisową na oprogramowanie </w:t>
      </w:r>
      <w:proofErr w:type="spellStart"/>
      <w:r w:rsidRPr="00205820">
        <w:rPr>
          <w:rFonts w:ascii="Tahoma" w:hAnsi="Tahoma" w:cs="Tahoma"/>
          <w:sz w:val="18"/>
          <w:szCs w:val="18"/>
        </w:rPr>
        <w:t>vMWare</w:t>
      </w:r>
      <w:proofErr w:type="spellEnd"/>
      <w:r w:rsidRPr="00205820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205820">
        <w:rPr>
          <w:rFonts w:ascii="Tahoma" w:hAnsi="Tahoma" w:cs="Tahoma"/>
          <w:sz w:val="18"/>
          <w:szCs w:val="18"/>
        </w:rPr>
        <w:t>vSphere</w:t>
      </w:r>
      <w:proofErr w:type="spellEnd"/>
      <w:r w:rsidRPr="00205820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205820">
        <w:rPr>
          <w:rFonts w:ascii="Tahoma" w:hAnsi="Tahoma" w:cs="Tahoma"/>
          <w:sz w:val="18"/>
          <w:szCs w:val="18"/>
        </w:rPr>
        <w:t>Essential</w:t>
      </w:r>
      <w:proofErr w:type="spellEnd"/>
      <w:r w:rsidRPr="00205820">
        <w:rPr>
          <w:rFonts w:ascii="Tahoma" w:hAnsi="Tahoma" w:cs="Tahoma"/>
          <w:sz w:val="18"/>
          <w:szCs w:val="18"/>
        </w:rPr>
        <w:t xml:space="preserve"> Kit wraz z licencjami na Microsoft Windows 2012 R2 Enterprise oraz Microsoft SQL Server Standard do instalacji serwera </w:t>
      </w:r>
      <w:proofErr w:type="spellStart"/>
      <w:r w:rsidRPr="00205820">
        <w:rPr>
          <w:rFonts w:ascii="Tahoma" w:hAnsi="Tahoma" w:cs="Tahoma"/>
          <w:sz w:val="18"/>
          <w:szCs w:val="18"/>
        </w:rPr>
        <w:t>vCenter</w:t>
      </w:r>
      <w:proofErr w:type="spellEnd"/>
      <w:r w:rsidRPr="00205820">
        <w:rPr>
          <w:rFonts w:ascii="Tahoma" w:hAnsi="Tahoma" w:cs="Tahoma"/>
          <w:sz w:val="18"/>
          <w:szCs w:val="18"/>
        </w:rPr>
        <w:t xml:space="preserve">”. </w:t>
      </w:r>
    </w:p>
    <w:p w:rsidR="00205820" w:rsidRPr="00205820" w:rsidRDefault="00205820" w:rsidP="00205820">
      <w:pPr>
        <w:pStyle w:val="Tekstpodstawowywcity3"/>
        <w:rPr>
          <w:rFonts w:ascii="Tahoma" w:hAnsi="Tahoma" w:cs="Tahoma"/>
          <w:sz w:val="18"/>
          <w:szCs w:val="18"/>
        </w:rPr>
      </w:pPr>
      <w:r w:rsidRPr="00205820">
        <w:rPr>
          <w:rFonts w:ascii="Tahoma" w:hAnsi="Tahoma" w:cs="Tahoma"/>
          <w:sz w:val="18"/>
          <w:szCs w:val="18"/>
        </w:rPr>
        <w:t>a) W związku z faktem, iż w ofercie producenta systemu Microsoft Windows Server w wersji 2012 R2 nie występuje edycja Enterprise, dostarczenie licencji zgodnie z wymaganiami Zamawiającego nie jest możliwe. Czy Zamawiający dopuści dostarczenie licencji w wersji Standard?</w:t>
      </w:r>
    </w:p>
    <w:p w:rsidR="00205820" w:rsidRPr="00205820" w:rsidRDefault="00205820" w:rsidP="00205820">
      <w:pPr>
        <w:pStyle w:val="Tekstpodstawowywcity3"/>
        <w:rPr>
          <w:rFonts w:ascii="Tahoma" w:hAnsi="Tahoma" w:cs="Tahoma"/>
          <w:sz w:val="18"/>
          <w:szCs w:val="18"/>
        </w:rPr>
      </w:pPr>
      <w:r w:rsidRPr="00205820">
        <w:rPr>
          <w:rFonts w:ascii="Tahoma" w:hAnsi="Tahoma" w:cs="Tahoma"/>
          <w:sz w:val="18"/>
          <w:szCs w:val="18"/>
        </w:rPr>
        <w:t xml:space="preserve">b) Zamawiający nie precyzuje ile licencji Microsoft Windows 2012 R2 oraz Microsoft SQL Server Standard należy dostarczyć. Prosimy o określenie ilości wymaganych licencji oraz – w przypadku oprogramowania SQL Server – wybranego sposobu licencjonowania (per </w:t>
      </w:r>
      <w:proofErr w:type="spellStart"/>
      <w:r w:rsidRPr="00205820">
        <w:rPr>
          <w:rFonts w:ascii="Tahoma" w:hAnsi="Tahoma" w:cs="Tahoma"/>
          <w:sz w:val="18"/>
          <w:szCs w:val="18"/>
        </w:rPr>
        <w:t>core</w:t>
      </w:r>
      <w:proofErr w:type="spellEnd"/>
      <w:r w:rsidRPr="00205820">
        <w:rPr>
          <w:rFonts w:ascii="Tahoma" w:hAnsi="Tahoma" w:cs="Tahoma"/>
          <w:sz w:val="18"/>
          <w:szCs w:val="18"/>
        </w:rPr>
        <w:t xml:space="preserve">, per </w:t>
      </w:r>
      <w:proofErr w:type="spellStart"/>
      <w:r w:rsidRPr="00205820">
        <w:rPr>
          <w:rFonts w:ascii="Tahoma" w:hAnsi="Tahoma" w:cs="Tahoma"/>
          <w:sz w:val="18"/>
          <w:szCs w:val="18"/>
        </w:rPr>
        <w:t>server+CAL</w:t>
      </w:r>
      <w:proofErr w:type="spellEnd"/>
      <w:r w:rsidRPr="00205820">
        <w:rPr>
          <w:rFonts w:ascii="Tahoma" w:hAnsi="Tahoma" w:cs="Tahoma"/>
          <w:sz w:val="18"/>
          <w:szCs w:val="18"/>
        </w:rPr>
        <w:t xml:space="preserve">). W przypadku wybrania modelu </w:t>
      </w:r>
      <w:proofErr w:type="spellStart"/>
      <w:r w:rsidRPr="00205820">
        <w:rPr>
          <w:rFonts w:ascii="Tahoma" w:hAnsi="Tahoma" w:cs="Tahoma"/>
          <w:sz w:val="18"/>
          <w:szCs w:val="18"/>
        </w:rPr>
        <w:t>Server+CAL</w:t>
      </w:r>
      <w:proofErr w:type="spellEnd"/>
      <w:r w:rsidRPr="00205820">
        <w:rPr>
          <w:rFonts w:ascii="Tahoma" w:hAnsi="Tahoma" w:cs="Tahoma"/>
          <w:sz w:val="18"/>
          <w:szCs w:val="18"/>
        </w:rPr>
        <w:t xml:space="preserve"> – czy Zamawiający wymaga dostarczenia licencji CAL do obydwu systemów (Windows Server, SQL Server), a  jeśli tak – w  jakiej ilości?</w:t>
      </w:r>
    </w:p>
    <w:p w:rsidR="002B7986" w:rsidRDefault="00205820" w:rsidP="00205820">
      <w:pPr>
        <w:pStyle w:val="Tekstpodstawowywcity3"/>
        <w:ind w:firstLine="0"/>
        <w:rPr>
          <w:rFonts w:ascii="Tahoma" w:hAnsi="Tahoma" w:cs="Tahoma"/>
          <w:sz w:val="18"/>
          <w:szCs w:val="18"/>
        </w:rPr>
      </w:pPr>
      <w:r w:rsidRPr="00205820">
        <w:rPr>
          <w:rFonts w:ascii="Tahoma" w:hAnsi="Tahoma" w:cs="Tahoma"/>
          <w:b/>
          <w:sz w:val="18"/>
          <w:szCs w:val="18"/>
        </w:rPr>
        <w:t>2.</w:t>
      </w:r>
      <w:r w:rsidRPr="00205820">
        <w:rPr>
          <w:rFonts w:ascii="Tahoma" w:hAnsi="Tahoma" w:cs="Tahoma"/>
          <w:sz w:val="18"/>
          <w:szCs w:val="18"/>
        </w:rPr>
        <w:t xml:space="preserve"> W punkcie 5 Opisu Przedmiotu Zamówienia Zamawiający wymaga dostarczenia „8 modułów mini GBIC z jednym portem światłowodowym LX, LC 10 km. Standard sieciowy 1000BASE-LX. Moduły muszę poprawnie współpracować z </w:t>
      </w:r>
      <w:proofErr w:type="spellStart"/>
      <w:r w:rsidRPr="00205820">
        <w:rPr>
          <w:rFonts w:ascii="Tahoma" w:hAnsi="Tahoma" w:cs="Tahoma"/>
          <w:sz w:val="18"/>
          <w:szCs w:val="18"/>
        </w:rPr>
        <w:t>tranceiverami</w:t>
      </w:r>
      <w:proofErr w:type="spellEnd"/>
      <w:r w:rsidRPr="00205820">
        <w:rPr>
          <w:rFonts w:ascii="Tahoma" w:hAnsi="Tahoma" w:cs="Tahoma"/>
          <w:sz w:val="18"/>
          <w:szCs w:val="18"/>
        </w:rPr>
        <w:t xml:space="preserve"> Planet GT-905A”. Zamawiający nie precyzuje, czy moduły </w:t>
      </w:r>
      <w:proofErr w:type="spellStart"/>
      <w:r w:rsidRPr="00205820">
        <w:rPr>
          <w:rFonts w:ascii="Tahoma" w:hAnsi="Tahoma" w:cs="Tahoma"/>
          <w:sz w:val="18"/>
          <w:szCs w:val="18"/>
        </w:rPr>
        <w:t>MiniGBIC</w:t>
      </w:r>
      <w:proofErr w:type="spellEnd"/>
      <w:r w:rsidRPr="00205820">
        <w:rPr>
          <w:rFonts w:ascii="Tahoma" w:hAnsi="Tahoma" w:cs="Tahoma"/>
          <w:sz w:val="18"/>
          <w:szCs w:val="18"/>
        </w:rPr>
        <w:t xml:space="preserve"> będą instalowane w urządzeniu (media </w:t>
      </w:r>
      <w:proofErr w:type="spellStart"/>
      <w:r w:rsidRPr="00205820">
        <w:rPr>
          <w:rFonts w:ascii="Tahoma" w:hAnsi="Tahoma" w:cs="Tahoma"/>
          <w:sz w:val="18"/>
          <w:szCs w:val="18"/>
        </w:rPr>
        <w:t>converterze</w:t>
      </w:r>
      <w:proofErr w:type="spellEnd"/>
      <w:r w:rsidRPr="00205820">
        <w:rPr>
          <w:rFonts w:ascii="Tahoma" w:hAnsi="Tahoma" w:cs="Tahoma"/>
          <w:sz w:val="18"/>
          <w:szCs w:val="18"/>
        </w:rPr>
        <w:t xml:space="preserve">) Planet GT-905A, czy tylko mają współpracować (pozwalać na poprawną transmisję przez </w:t>
      </w:r>
      <w:proofErr w:type="spellStart"/>
      <w:r w:rsidRPr="00205820">
        <w:rPr>
          <w:rFonts w:ascii="Tahoma" w:hAnsi="Tahoma" w:cs="Tahoma"/>
          <w:sz w:val="18"/>
          <w:szCs w:val="18"/>
        </w:rPr>
        <w:t>patchcordy</w:t>
      </w:r>
      <w:proofErr w:type="spellEnd"/>
      <w:r w:rsidRPr="00205820">
        <w:rPr>
          <w:rFonts w:ascii="Tahoma" w:hAnsi="Tahoma" w:cs="Tahoma"/>
          <w:sz w:val="18"/>
          <w:szCs w:val="18"/>
        </w:rPr>
        <w:t xml:space="preserve"> światłowodowe) z już zainstalowanymi w tych urządzeniach, posiadanymi przez Zamawiającego modułami (</w:t>
      </w:r>
      <w:proofErr w:type="spellStart"/>
      <w:r w:rsidRPr="00205820">
        <w:rPr>
          <w:rFonts w:ascii="Tahoma" w:hAnsi="Tahoma" w:cs="Tahoma"/>
          <w:sz w:val="18"/>
          <w:szCs w:val="18"/>
        </w:rPr>
        <w:t>transceiver</w:t>
      </w:r>
      <w:proofErr w:type="spellEnd"/>
      <w:r w:rsidRPr="00205820">
        <w:rPr>
          <w:rFonts w:ascii="Tahoma" w:hAnsi="Tahoma" w:cs="Tahoma"/>
          <w:sz w:val="18"/>
          <w:szCs w:val="18"/>
        </w:rPr>
        <w:t>). Prosimy o doprecyzowanie.</w:t>
      </w:r>
    </w:p>
    <w:p w:rsidR="00205820" w:rsidRPr="002B7986" w:rsidRDefault="00205820" w:rsidP="00205820">
      <w:pPr>
        <w:pStyle w:val="Tekstpodstawowywcity3"/>
        <w:ind w:firstLine="0"/>
        <w:rPr>
          <w:rFonts w:ascii="Tahoma" w:hAnsi="Tahoma" w:cs="Tahoma"/>
          <w:b/>
          <w:sz w:val="18"/>
          <w:szCs w:val="18"/>
          <w:u w:val="single"/>
        </w:rPr>
      </w:pPr>
    </w:p>
    <w:p w:rsidR="006D4AB3" w:rsidRPr="002B7986" w:rsidRDefault="006D4AB3" w:rsidP="002B7986">
      <w:pPr>
        <w:pStyle w:val="Tekstpodstawowywcity3"/>
        <w:ind w:firstLine="0"/>
        <w:rPr>
          <w:rFonts w:ascii="Tahoma" w:hAnsi="Tahoma" w:cs="Tahoma"/>
          <w:b/>
          <w:sz w:val="18"/>
          <w:szCs w:val="18"/>
          <w:u w:val="single"/>
        </w:rPr>
      </w:pPr>
      <w:r w:rsidRPr="002B7986">
        <w:rPr>
          <w:rFonts w:ascii="Tahoma" w:hAnsi="Tahoma" w:cs="Tahoma"/>
          <w:b/>
          <w:sz w:val="18"/>
          <w:szCs w:val="18"/>
          <w:u w:val="single"/>
        </w:rPr>
        <w:t>Stanowisko (wyjaśnienia) Zamawiającego w przedmiotowej kwestii jest następujące:</w:t>
      </w:r>
    </w:p>
    <w:p w:rsidR="002B7986" w:rsidRPr="002B7986" w:rsidRDefault="002B7986" w:rsidP="002B7986">
      <w:pPr>
        <w:spacing w:line="360" w:lineRule="auto"/>
        <w:rPr>
          <w:rFonts w:ascii="Tahoma" w:hAnsi="Tahoma" w:cs="Tahoma"/>
          <w:iCs/>
          <w:sz w:val="18"/>
          <w:szCs w:val="18"/>
        </w:rPr>
      </w:pPr>
      <w:r w:rsidRPr="002B7986">
        <w:rPr>
          <w:rFonts w:ascii="Tahoma" w:hAnsi="Tahoma" w:cs="Tahoma"/>
          <w:iCs/>
          <w:sz w:val="18"/>
          <w:szCs w:val="18"/>
        </w:rPr>
        <w:t>Ad. Pytania 1a</w:t>
      </w:r>
    </w:p>
    <w:p w:rsidR="002B7986" w:rsidRPr="002B7986" w:rsidRDefault="002B7986" w:rsidP="002B7986">
      <w:pPr>
        <w:spacing w:line="360" w:lineRule="auto"/>
        <w:rPr>
          <w:rFonts w:ascii="Tahoma" w:hAnsi="Tahoma" w:cs="Tahoma"/>
          <w:sz w:val="18"/>
          <w:szCs w:val="18"/>
        </w:rPr>
      </w:pPr>
      <w:r w:rsidRPr="002B7986">
        <w:rPr>
          <w:rFonts w:ascii="Tahoma" w:hAnsi="Tahoma" w:cs="Tahoma"/>
          <w:sz w:val="18"/>
          <w:szCs w:val="18"/>
        </w:rPr>
        <w:t>Tak, dopuszczamy licencję w wersji Standard</w:t>
      </w:r>
    </w:p>
    <w:p w:rsidR="002B7986" w:rsidRPr="002B7986" w:rsidRDefault="002B7986" w:rsidP="002B7986">
      <w:pPr>
        <w:spacing w:line="360" w:lineRule="auto"/>
        <w:rPr>
          <w:rFonts w:ascii="Tahoma" w:hAnsi="Tahoma" w:cs="Tahoma"/>
          <w:iCs/>
          <w:sz w:val="18"/>
          <w:szCs w:val="18"/>
        </w:rPr>
      </w:pPr>
      <w:r w:rsidRPr="002B7986">
        <w:rPr>
          <w:rFonts w:ascii="Tahoma" w:hAnsi="Tahoma" w:cs="Tahoma"/>
          <w:iCs/>
          <w:sz w:val="18"/>
          <w:szCs w:val="18"/>
        </w:rPr>
        <w:t>Ad. Pytania 1b</w:t>
      </w:r>
    </w:p>
    <w:p w:rsidR="002B7986" w:rsidRPr="002B7986" w:rsidRDefault="002B7986" w:rsidP="002B7986">
      <w:pPr>
        <w:spacing w:line="360" w:lineRule="auto"/>
        <w:rPr>
          <w:rFonts w:ascii="Tahoma" w:hAnsi="Tahoma" w:cs="Tahoma"/>
          <w:sz w:val="18"/>
          <w:szCs w:val="18"/>
        </w:rPr>
      </w:pPr>
      <w:r w:rsidRPr="002B7986">
        <w:rPr>
          <w:rFonts w:ascii="Tahoma" w:hAnsi="Tahoma" w:cs="Tahoma"/>
          <w:sz w:val="18"/>
          <w:szCs w:val="18"/>
        </w:rPr>
        <w:t xml:space="preserve">Zamawiający doprecyzowuje, że chodziło mu o 1 licencję MS Windows 2012 R2 i ilość licencji MS SQL Server Standard umożliwiającą obsługę 2 </w:t>
      </w:r>
      <w:proofErr w:type="spellStart"/>
      <w:r w:rsidRPr="002B7986">
        <w:rPr>
          <w:rFonts w:ascii="Tahoma" w:hAnsi="Tahoma" w:cs="Tahoma"/>
          <w:sz w:val="18"/>
          <w:szCs w:val="18"/>
        </w:rPr>
        <w:t>vCPU</w:t>
      </w:r>
      <w:proofErr w:type="spellEnd"/>
      <w:r w:rsidRPr="002B7986">
        <w:rPr>
          <w:rFonts w:ascii="Tahoma" w:hAnsi="Tahoma" w:cs="Tahoma"/>
          <w:sz w:val="18"/>
          <w:szCs w:val="18"/>
        </w:rPr>
        <w:t>.</w:t>
      </w:r>
    </w:p>
    <w:p w:rsidR="002B7986" w:rsidRPr="002B7986" w:rsidRDefault="002B7986" w:rsidP="002B7986">
      <w:pPr>
        <w:spacing w:line="360" w:lineRule="auto"/>
        <w:rPr>
          <w:rFonts w:ascii="Tahoma" w:hAnsi="Tahoma" w:cs="Tahoma"/>
          <w:iCs/>
          <w:sz w:val="18"/>
          <w:szCs w:val="18"/>
        </w:rPr>
      </w:pPr>
      <w:r w:rsidRPr="002B7986">
        <w:rPr>
          <w:rFonts w:ascii="Tahoma" w:hAnsi="Tahoma" w:cs="Tahoma"/>
          <w:iCs/>
          <w:sz w:val="18"/>
          <w:szCs w:val="18"/>
        </w:rPr>
        <w:t>Ad. Pytania 2</w:t>
      </w:r>
    </w:p>
    <w:p w:rsidR="002B7986" w:rsidRPr="002B7986" w:rsidRDefault="002B7986" w:rsidP="002B7986">
      <w:pPr>
        <w:spacing w:line="360" w:lineRule="auto"/>
        <w:rPr>
          <w:rFonts w:ascii="Tahoma" w:hAnsi="Tahoma" w:cs="Tahoma"/>
          <w:sz w:val="18"/>
          <w:szCs w:val="18"/>
        </w:rPr>
      </w:pPr>
      <w:r w:rsidRPr="002B7986">
        <w:rPr>
          <w:rFonts w:ascii="Tahoma" w:hAnsi="Tahoma" w:cs="Tahoma"/>
          <w:sz w:val="18"/>
          <w:szCs w:val="18"/>
        </w:rPr>
        <w:lastRenderedPageBreak/>
        <w:t>Zamawiający doprecyzowuje, że moduły będą instalowane w konwerterach Planet GT-905A i mają z nimi poprawnie współpracować.</w:t>
      </w:r>
    </w:p>
    <w:p w:rsidR="002B7986" w:rsidRPr="002B7986" w:rsidRDefault="002B7986" w:rsidP="002B7986">
      <w:pPr>
        <w:pStyle w:val="Tekstpodstawowywcity3"/>
        <w:ind w:firstLine="0"/>
        <w:rPr>
          <w:rFonts w:ascii="Tahoma" w:hAnsi="Tahoma" w:cs="Tahoma"/>
          <w:sz w:val="18"/>
          <w:szCs w:val="18"/>
        </w:rPr>
      </w:pPr>
    </w:p>
    <w:p w:rsidR="006D4AB3" w:rsidRPr="002B7986" w:rsidRDefault="006D4AB3" w:rsidP="002B7986">
      <w:pPr>
        <w:pStyle w:val="Tekstpodstawowywcity3"/>
        <w:ind w:firstLine="0"/>
        <w:rPr>
          <w:rFonts w:ascii="Tahoma" w:hAnsi="Tahoma" w:cs="Tahoma"/>
          <w:sz w:val="18"/>
          <w:szCs w:val="18"/>
        </w:rPr>
      </w:pPr>
      <w:r w:rsidRPr="002B7986">
        <w:rPr>
          <w:rFonts w:ascii="Tahoma" w:hAnsi="Tahoma" w:cs="Tahoma"/>
          <w:sz w:val="18"/>
          <w:szCs w:val="18"/>
        </w:rPr>
        <w:t>Informujemy, że zgodnie z wymogiem art. 38 ust. 2 ustawy, stanowisko Zamawiającego zostało rozesłane do wszystkich wykonawców, którym przekazano SIWZ.</w:t>
      </w:r>
    </w:p>
    <w:p w:rsidR="00F623C5" w:rsidRPr="002B7986" w:rsidRDefault="00F623C5" w:rsidP="002B7986">
      <w:pPr>
        <w:pStyle w:val="Tekstpodstawowy"/>
        <w:spacing w:line="360" w:lineRule="auto"/>
        <w:ind w:left="3117" w:firstLine="423"/>
        <w:jc w:val="right"/>
        <w:rPr>
          <w:rFonts w:ascii="Tahoma" w:hAnsi="Tahoma" w:cs="Tahoma"/>
          <w:sz w:val="18"/>
          <w:szCs w:val="18"/>
        </w:rPr>
      </w:pPr>
    </w:p>
    <w:p w:rsidR="00A063D3" w:rsidRPr="002B7986" w:rsidRDefault="00A063D3" w:rsidP="002B7986">
      <w:pPr>
        <w:spacing w:line="360" w:lineRule="auto"/>
        <w:ind w:firstLine="284"/>
        <w:jc w:val="center"/>
        <w:rPr>
          <w:rFonts w:ascii="Tahoma" w:hAnsi="Tahoma" w:cs="Tahoma"/>
          <w:sz w:val="18"/>
          <w:szCs w:val="18"/>
        </w:rPr>
      </w:pPr>
      <w:r w:rsidRPr="002B7986">
        <w:rPr>
          <w:rFonts w:ascii="Tahoma" w:hAnsi="Tahoma" w:cs="Tahoma"/>
          <w:sz w:val="18"/>
          <w:szCs w:val="18"/>
        </w:rPr>
        <w:t>KANCLERZ POLITECHNIKI</w:t>
      </w:r>
      <w:r w:rsidRPr="002B7986">
        <w:rPr>
          <w:rFonts w:ascii="Tahoma" w:hAnsi="Tahoma" w:cs="Tahoma"/>
          <w:sz w:val="18"/>
          <w:szCs w:val="18"/>
        </w:rPr>
        <w:br/>
        <w:t>CZĘSTOCHOWSKIEJ</w:t>
      </w:r>
    </w:p>
    <w:p w:rsidR="00A9791F" w:rsidRPr="002B7986" w:rsidRDefault="00990D9D" w:rsidP="002B7986">
      <w:pPr>
        <w:spacing w:line="360" w:lineRule="auto"/>
        <w:ind w:firstLine="284"/>
        <w:jc w:val="center"/>
        <w:rPr>
          <w:rFonts w:ascii="Tahoma" w:hAnsi="Tahoma" w:cs="Tahoma"/>
          <w:sz w:val="18"/>
          <w:szCs w:val="18"/>
        </w:rPr>
      </w:pPr>
      <w:r w:rsidRPr="002B7986">
        <w:rPr>
          <w:rFonts w:ascii="Tahoma" w:hAnsi="Tahoma" w:cs="Tahoma"/>
          <w:sz w:val="18"/>
          <w:szCs w:val="18"/>
        </w:rPr>
        <w:t>mgr inż. Katarzyna</w:t>
      </w:r>
      <w:r w:rsidR="00A9791F" w:rsidRPr="002B7986">
        <w:rPr>
          <w:rFonts w:ascii="Tahoma" w:hAnsi="Tahoma" w:cs="Tahoma"/>
          <w:sz w:val="18"/>
          <w:szCs w:val="18"/>
        </w:rPr>
        <w:t xml:space="preserve"> </w:t>
      </w:r>
      <w:r w:rsidRPr="002B7986">
        <w:rPr>
          <w:rFonts w:ascii="Tahoma" w:hAnsi="Tahoma" w:cs="Tahoma"/>
          <w:sz w:val="18"/>
          <w:szCs w:val="18"/>
        </w:rPr>
        <w:t>Pikuła</w:t>
      </w:r>
    </w:p>
    <w:p w:rsidR="006D4AB3" w:rsidRPr="002B7986" w:rsidRDefault="006D4AB3" w:rsidP="002B7986">
      <w:pPr>
        <w:pStyle w:val="Tekstpodstawowy"/>
        <w:spacing w:line="360" w:lineRule="auto"/>
        <w:ind w:left="3117" w:firstLine="423"/>
        <w:jc w:val="right"/>
        <w:rPr>
          <w:rFonts w:ascii="Tahoma" w:hAnsi="Tahoma" w:cs="Tahoma"/>
          <w:sz w:val="18"/>
          <w:szCs w:val="18"/>
        </w:rPr>
      </w:pPr>
    </w:p>
    <w:p w:rsidR="006D4AB3" w:rsidRPr="002B7986" w:rsidRDefault="006D4AB3" w:rsidP="002B7986">
      <w:pPr>
        <w:pStyle w:val="Tekstpodstawowy"/>
        <w:spacing w:line="360" w:lineRule="auto"/>
        <w:rPr>
          <w:rFonts w:ascii="Tahoma" w:hAnsi="Tahoma" w:cs="Tahoma"/>
          <w:sz w:val="18"/>
          <w:szCs w:val="18"/>
        </w:rPr>
      </w:pPr>
    </w:p>
    <w:sectPr w:rsidR="006D4AB3" w:rsidRPr="002B79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780" w:rsidRDefault="00FF2780">
      <w:r>
        <w:separator/>
      </w:r>
    </w:p>
  </w:endnote>
  <w:endnote w:type="continuationSeparator" w:id="0">
    <w:p w:rsidR="00FF2780" w:rsidRDefault="00FF2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A7F6F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A7F6F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0582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780" w:rsidRDefault="00FF2780">
      <w:r>
        <w:separator/>
      </w:r>
    </w:p>
  </w:footnote>
  <w:footnote w:type="continuationSeparator" w:id="0">
    <w:p w:rsidR="00FF2780" w:rsidRDefault="00FF27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D9D" w:rsidRDefault="00990D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D9D" w:rsidRDefault="00990D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D9D" w:rsidRDefault="00990D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780"/>
    <w:rsid w:val="00031374"/>
    <w:rsid w:val="000A1097"/>
    <w:rsid w:val="00180C6E"/>
    <w:rsid w:val="00190795"/>
    <w:rsid w:val="00205820"/>
    <w:rsid w:val="002B7986"/>
    <w:rsid w:val="004A7F6F"/>
    <w:rsid w:val="005144A9"/>
    <w:rsid w:val="00572A77"/>
    <w:rsid w:val="005B1B08"/>
    <w:rsid w:val="006D4AB3"/>
    <w:rsid w:val="006F3B81"/>
    <w:rsid w:val="00990D9D"/>
    <w:rsid w:val="00A063D3"/>
    <w:rsid w:val="00A905AC"/>
    <w:rsid w:val="00A9791F"/>
    <w:rsid w:val="00C370F2"/>
    <w:rsid w:val="00C44EEC"/>
    <w:rsid w:val="00D10F92"/>
    <w:rsid w:val="00DD247C"/>
    <w:rsid w:val="00DF32E8"/>
    <w:rsid w:val="00E2789F"/>
    <w:rsid w:val="00EA416E"/>
    <w:rsid w:val="00F623C5"/>
    <w:rsid w:val="00FA33D8"/>
    <w:rsid w:val="00FC5957"/>
    <w:rsid w:val="00FD265E"/>
    <w:rsid w:val="00FF2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20582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058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20582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058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16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398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Joanna Podsiadlik</dc:creator>
  <cp:lastModifiedBy>Joanna Podsiadlik</cp:lastModifiedBy>
  <cp:revision>2</cp:revision>
  <cp:lastPrinted>2014-10-10T09:16:00Z</cp:lastPrinted>
  <dcterms:created xsi:type="dcterms:W3CDTF">2014-10-10T11:15:00Z</dcterms:created>
  <dcterms:modified xsi:type="dcterms:W3CDTF">2014-10-10T11:15:00Z</dcterms:modified>
</cp:coreProperties>
</file>