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06975" w:rsidRPr="00B0697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06975" w:rsidRPr="00B06975">
        <w:rPr>
          <w:b/>
          <w:sz w:val="24"/>
        </w:rPr>
        <w:t>ZP/RB-11/14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06975" w:rsidRPr="00B06975">
        <w:rPr>
          <w:b/>
        </w:rPr>
        <w:t>przetarg nieograniczony</w:t>
      </w:r>
      <w:r w:rsidR="00753DC1">
        <w:t xml:space="preserve"> na:</w:t>
      </w:r>
    </w:p>
    <w:p w:rsidR="0000184A" w:rsidRDefault="00B0697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06975">
        <w:rPr>
          <w:b/>
          <w:sz w:val="24"/>
          <w:szCs w:val="24"/>
        </w:rPr>
        <w:t>Remont kominów wentylacyjnych oraz dachu nad segmentem A budynku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06975" w:rsidRPr="00B0697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06975" w:rsidRPr="00B06975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06975" w:rsidRPr="00B0697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4F1" w:rsidRDefault="007744F1">
      <w:r>
        <w:separator/>
      </w:r>
    </w:p>
  </w:endnote>
  <w:endnote w:type="continuationSeparator" w:id="0">
    <w:p w:rsidR="007744F1" w:rsidRDefault="00774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69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69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975" w:rsidRDefault="00B069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4F1" w:rsidRDefault="007744F1">
      <w:r>
        <w:separator/>
      </w:r>
    </w:p>
  </w:footnote>
  <w:footnote w:type="continuationSeparator" w:id="0">
    <w:p w:rsidR="007744F1" w:rsidRDefault="007744F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975" w:rsidRDefault="00B069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975" w:rsidRDefault="00B069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975" w:rsidRDefault="00B069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4F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44F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6975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AB836-11F4-4F4A-9B28-7AD6260D3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2014-08-21T07:37:00Z</dcterms:created>
  <dcterms:modified xsi:type="dcterms:W3CDTF">2014-08-21T07:37:00Z</dcterms:modified>
</cp:coreProperties>
</file>