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5608E3" w:rsidRPr="005608E3">
        <w:rPr>
          <w:rFonts w:ascii="Tahoma" w:hAnsi="Tahoma" w:cs="Tahoma"/>
          <w:b/>
          <w:sz w:val="16"/>
          <w:szCs w:val="16"/>
        </w:rPr>
        <w:t>ZP/DK-17/14</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5608E3" w:rsidRPr="005608E3">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5608E3" w:rsidRPr="005608E3">
        <w:rPr>
          <w:rFonts w:ascii="Tahoma" w:hAnsi="Tahoma" w:cs="Tahoma"/>
          <w:sz w:val="16"/>
          <w:szCs w:val="16"/>
          <w:highlight w:val="darkGray"/>
        </w:rPr>
        <w:t>????</w:t>
      </w:r>
      <w:r w:rsidRPr="00F86BC8">
        <w:rPr>
          <w:rFonts w:ascii="Tahoma" w:hAnsi="Tahoma" w:cs="Tahoma"/>
          <w:sz w:val="16"/>
          <w:szCs w:val="16"/>
        </w:rPr>
        <w:t xml:space="preserve"> z siedzibą w </w:t>
      </w:r>
      <w:r w:rsidR="005608E3" w:rsidRPr="005608E3">
        <w:rPr>
          <w:rFonts w:ascii="Tahoma" w:hAnsi="Tahoma" w:cs="Tahoma"/>
          <w:sz w:val="16"/>
          <w:szCs w:val="16"/>
          <w:highlight w:val="darkGray"/>
        </w:rPr>
        <w:t>????</w:t>
      </w:r>
      <w:r w:rsidRPr="00F86BC8">
        <w:rPr>
          <w:rFonts w:ascii="Tahoma" w:hAnsi="Tahoma" w:cs="Tahoma"/>
          <w:sz w:val="16"/>
          <w:szCs w:val="16"/>
        </w:rPr>
        <w:t xml:space="preserve"> przy  </w:t>
      </w:r>
      <w:r w:rsidR="005608E3" w:rsidRPr="005608E3">
        <w:rPr>
          <w:rFonts w:ascii="Tahoma" w:hAnsi="Tahoma" w:cs="Tahoma"/>
          <w:sz w:val="16"/>
          <w:szCs w:val="16"/>
          <w:highlight w:val="darkGray"/>
        </w:rPr>
        <w:t>????</w:t>
      </w:r>
      <w:r w:rsidRPr="00F86BC8">
        <w:rPr>
          <w:rFonts w:ascii="Tahoma" w:hAnsi="Tahoma" w:cs="Tahoma"/>
          <w:b/>
          <w:sz w:val="16"/>
          <w:szCs w:val="16"/>
        </w:rPr>
        <w:t xml:space="preserve"> </w:t>
      </w:r>
      <w:r w:rsidR="005608E3" w:rsidRPr="005608E3">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5608E3" w:rsidRPr="005608E3">
        <w:rPr>
          <w:rFonts w:ascii="Tahoma" w:hAnsi="Tahoma" w:cs="Tahoma"/>
          <w:sz w:val="16"/>
          <w:szCs w:val="16"/>
          <w:highlight w:val="darkGray"/>
        </w:rPr>
        <w:t>????</w:t>
      </w:r>
      <w:r w:rsidRPr="00F86BC8">
        <w:rPr>
          <w:rFonts w:ascii="Tahoma" w:hAnsi="Tahoma" w:cs="Tahoma"/>
          <w:sz w:val="16"/>
          <w:szCs w:val="16"/>
        </w:rPr>
        <w:t xml:space="preserve">, REGON: </w:t>
      </w:r>
      <w:r w:rsidR="005608E3" w:rsidRPr="005608E3">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5608E3" w:rsidRPr="005608E3">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5608E3" w:rsidRPr="005608E3">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zgodnie z ofertą złożoną w postępowaniu przetargowym poprzedzającym zawarcie niniejszej umowy i rozdziałem 2 specyfikacji istotnych warunków zamówienia „Opis przedmiotu zamówienia”</w:t>
      </w:r>
      <w:r w:rsidR="00B6428C">
        <w:rPr>
          <w:rFonts w:ascii="Tahoma" w:hAnsi="Tahoma" w:cs="Tahoma"/>
          <w:sz w:val="16"/>
          <w:szCs w:val="16"/>
        </w:rPr>
        <w:t xml:space="preserve"> – zał. nr 1</w:t>
      </w:r>
      <w:r w:rsidRPr="00F86BC8">
        <w:rPr>
          <w:rFonts w:ascii="Tahoma" w:hAnsi="Tahoma" w:cs="Tahoma"/>
          <w:sz w:val="16"/>
          <w:szCs w:val="16"/>
        </w:rPr>
        <w:t xml:space="preserve">, z zastrzeżeniem </w:t>
      </w:r>
      <w:r w:rsidR="00874DC2"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5608E3" w:rsidRPr="005608E3">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D71575" w:rsidP="00D71575">
      <w:pPr>
        <w:numPr>
          <w:ilvl w:val="0"/>
          <w:numId w:val="24"/>
        </w:numPr>
        <w:tabs>
          <w:tab w:val="left" w:pos="284"/>
        </w:tabs>
        <w:spacing w:line="360" w:lineRule="auto"/>
        <w:ind w:left="284" w:hanging="284"/>
        <w:jc w:val="both"/>
        <w:rPr>
          <w:rFonts w:ascii="Tahoma" w:hAnsi="Tahoma" w:cs="Tahoma"/>
          <w:i/>
          <w:iCs/>
          <w:sz w:val="16"/>
          <w:szCs w:val="16"/>
        </w:rPr>
      </w:pPr>
      <w:r w:rsidRPr="00D71575">
        <w:rPr>
          <w:rFonts w:ascii="Tahoma" w:hAnsi="Tahoma" w:cs="Tahoma"/>
          <w:i/>
          <w:iCs/>
          <w:sz w:val="16"/>
          <w:szCs w:val="16"/>
        </w:rPr>
        <w:t xml:space="preserve">Podczas odbioru monitory nie mogą mieć martwych pikseli lub </w:t>
      </w:r>
      <w:proofErr w:type="spellStart"/>
      <w:r w:rsidRPr="00D71575">
        <w:rPr>
          <w:rFonts w:ascii="Tahoma" w:hAnsi="Tahoma" w:cs="Tahoma"/>
          <w:i/>
          <w:iCs/>
          <w:sz w:val="16"/>
          <w:szCs w:val="16"/>
        </w:rPr>
        <w:t>subpikseli</w:t>
      </w:r>
      <w:proofErr w:type="spellEnd"/>
      <w:r w:rsidRPr="00D71575">
        <w:rPr>
          <w:rFonts w:ascii="Tahoma" w:hAnsi="Tahoma" w:cs="Tahoma"/>
          <w:i/>
          <w:iCs/>
          <w:sz w:val="16"/>
          <w:szCs w:val="16"/>
        </w:rPr>
        <w:t xml:space="preserve"> (dotyczy monitorów, laptopów) w liczbie przekraczając</w:t>
      </w:r>
      <w:r>
        <w:rPr>
          <w:rFonts w:ascii="Tahoma" w:hAnsi="Tahoma" w:cs="Tahoma"/>
          <w:i/>
          <w:iCs/>
          <w:sz w:val="16"/>
          <w:szCs w:val="16"/>
        </w:rPr>
        <w:t>ej wytyczne normy ISO 13406-2.</w:t>
      </w:r>
      <w:bookmarkStart w:id="0" w:name="_GoBack"/>
      <w:bookmarkEnd w:id="0"/>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 xml:space="preserve">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w:t>
      </w:r>
      <w:r w:rsidRPr="00F86BC8">
        <w:rPr>
          <w:rFonts w:ascii="Tahoma" w:hAnsi="Tahoma" w:cs="Tahoma"/>
          <w:bCs/>
          <w:sz w:val="16"/>
          <w:szCs w:val="16"/>
        </w:rPr>
        <w:lastRenderedPageBreak/>
        <w:t>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5608E3" w:rsidRPr="005608E3">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5608E3" w:rsidRPr="005608E3">
        <w:rPr>
          <w:rFonts w:ascii="Tahoma" w:hAnsi="Tahoma" w:cs="Tahoma"/>
          <w:b/>
          <w:sz w:val="16"/>
          <w:szCs w:val="16"/>
          <w:highlight w:val="darkGray"/>
        </w:rPr>
        <w:t>????</w:t>
      </w:r>
      <w:r w:rsidRPr="00F86BC8">
        <w:rPr>
          <w:rFonts w:ascii="Tahoma" w:hAnsi="Tahoma" w:cs="Tahoma"/>
          <w:sz w:val="16"/>
          <w:szCs w:val="16"/>
        </w:rPr>
        <w:t xml:space="preserve">). </w:t>
      </w:r>
    </w:p>
    <w:p w:rsidR="00CE09B1" w:rsidRDefault="00F86BC8" w:rsidP="00CE09B1">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CE09B1" w:rsidRPr="00CE09B1" w:rsidRDefault="00CE09B1" w:rsidP="00CE09B1">
      <w:pPr>
        <w:pStyle w:val="Tekstpodstawowy"/>
        <w:numPr>
          <w:ilvl w:val="0"/>
          <w:numId w:val="26"/>
        </w:numPr>
        <w:tabs>
          <w:tab w:val="left" w:pos="284"/>
        </w:tabs>
        <w:ind w:left="284" w:hanging="284"/>
        <w:rPr>
          <w:rFonts w:ascii="Tahoma" w:hAnsi="Tahoma" w:cs="Tahoma"/>
          <w:sz w:val="16"/>
          <w:szCs w:val="16"/>
        </w:rPr>
      </w:pPr>
      <w:r w:rsidRPr="00CE09B1">
        <w:rPr>
          <w:rFonts w:ascii="Tahoma" w:hAnsi="Tahoma" w:cs="Tahoma"/>
          <w:sz w:val="16"/>
          <w:szCs w:val="16"/>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pkt.6.</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74DC2">
        <w:rPr>
          <w:rFonts w:ascii="Tahoma" w:hAnsi="Tahoma" w:cs="Tahoma"/>
        </w:rPr>
        <w:t xml:space="preserve"> 3 pkt 6</w:t>
      </w:r>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lastRenderedPageBreak/>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W sprawach nie uregulowanych niniejszą umową mają zastosowanie przepisy ustawy z dnia 29 stycznia 2004r. Prawo zamów</w:t>
      </w:r>
      <w:r w:rsidR="00C5118D">
        <w:rPr>
          <w:rFonts w:ascii="Tahoma" w:hAnsi="Tahoma" w:cs="Tahoma"/>
          <w:bCs/>
          <w:iCs/>
          <w:sz w:val="16"/>
          <w:szCs w:val="16"/>
        </w:rPr>
        <w:t xml:space="preserve">ień publicznych (Dz.U. z </w:t>
      </w:r>
      <w:r w:rsidR="002D7E88">
        <w:rPr>
          <w:rFonts w:ascii="Tahoma" w:hAnsi="Tahoma" w:cs="Tahoma"/>
          <w:bCs/>
          <w:iCs/>
          <w:sz w:val="16"/>
          <w:szCs w:val="16"/>
        </w:rPr>
        <w:t xml:space="preserve"> </w:t>
      </w:r>
      <w:r w:rsidRPr="00F86BC8">
        <w:rPr>
          <w:rFonts w:ascii="Tahoma" w:hAnsi="Tahoma" w:cs="Tahoma"/>
          <w:bCs/>
          <w:iCs/>
          <w:sz w:val="16"/>
          <w:szCs w:val="16"/>
        </w:rPr>
        <w:t>201</w:t>
      </w:r>
      <w:r w:rsidR="00C5118D">
        <w:rPr>
          <w:rFonts w:ascii="Tahoma" w:hAnsi="Tahoma" w:cs="Tahoma"/>
          <w:bCs/>
          <w:iCs/>
          <w:sz w:val="16"/>
          <w:szCs w:val="16"/>
        </w:rPr>
        <w:t xml:space="preserve">3 </w:t>
      </w:r>
      <w:r w:rsidRPr="00F86BC8">
        <w:rPr>
          <w:rFonts w:ascii="Tahoma" w:hAnsi="Tahoma" w:cs="Tahoma"/>
          <w:bCs/>
          <w:iCs/>
          <w:sz w:val="16"/>
          <w:szCs w:val="16"/>
        </w:rPr>
        <w:t xml:space="preserve">poz. </w:t>
      </w:r>
      <w:r w:rsidR="00C5118D">
        <w:rPr>
          <w:rFonts w:ascii="Tahoma" w:hAnsi="Tahoma" w:cs="Tahoma"/>
          <w:bCs/>
          <w:iCs/>
          <w:sz w:val="16"/>
          <w:szCs w:val="16"/>
        </w:rPr>
        <w:t>907</w:t>
      </w:r>
      <w:r w:rsidR="002D7E88">
        <w:rPr>
          <w:rFonts w:ascii="Tahoma" w:hAnsi="Tahoma" w:cs="Tahoma"/>
          <w:bCs/>
          <w:iCs/>
          <w:sz w:val="16"/>
          <w:szCs w:val="16"/>
        </w:rPr>
        <w:t xml:space="preserve">, z </w:t>
      </w:r>
      <w:proofErr w:type="spellStart"/>
      <w:r w:rsidR="002D7E88">
        <w:rPr>
          <w:rFonts w:ascii="Tahoma" w:hAnsi="Tahoma" w:cs="Tahoma"/>
          <w:bCs/>
          <w:iCs/>
          <w:sz w:val="16"/>
          <w:szCs w:val="16"/>
        </w:rPr>
        <w:t>późn</w:t>
      </w:r>
      <w:proofErr w:type="spellEnd"/>
      <w:r w:rsidR="002D7E88">
        <w:rPr>
          <w:rFonts w:ascii="Tahoma" w:hAnsi="Tahoma" w:cs="Tahoma"/>
          <w:bCs/>
          <w:iCs/>
          <w:sz w:val="16"/>
          <w:szCs w:val="16"/>
        </w:rPr>
        <w:t>. zm.</w:t>
      </w:r>
      <w:r w:rsidRPr="00F86BC8">
        <w:rPr>
          <w:rFonts w:ascii="Tahoma" w:hAnsi="Tahoma" w:cs="Tahoma"/>
          <w:bCs/>
          <w:iCs/>
          <w:sz w:val="16"/>
          <w:szCs w:val="16"/>
        </w:rPr>
        <w:t xml:space="preserve">)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lastRenderedPageBreak/>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219D" w:rsidRDefault="001E219D" w:rsidP="00A11516">
      <w:r>
        <w:separator/>
      </w:r>
    </w:p>
  </w:endnote>
  <w:endnote w:type="continuationSeparator" w:id="0">
    <w:p w:rsidR="001E219D" w:rsidRDefault="001E219D"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8E3" w:rsidRDefault="005608E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8E3" w:rsidRDefault="005608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219D" w:rsidRDefault="001E219D" w:rsidP="00A11516">
      <w:r>
        <w:separator/>
      </w:r>
    </w:p>
  </w:footnote>
  <w:footnote w:type="continuationSeparator" w:id="0">
    <w:p w:rsidR="001E219D" w:rsidRDefault="001E219D"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8E3" w:rsidRDefault="005608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8E3" w:rsidRDefault="005608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19D"/>
    <w:rsid w:val="00102B6F"/>
    <w:rsid w:val="001E219D"/>
    <w:rsid w:val="00203486"/>
    <w:rsid w:val="002D7E88"/>
    <w:rsid w:val="002F798A"/>
    <w:rsid w:val="0039638F"/>
    <w:rsid w:val="003A24A5"/>
    <w:rsid w:val="004349CE"/>
    <w:rsid w:val="004D0BD1"/>
    <w:rsid w:val="004D114B"/>
    <w:rsid w:val="004E5397"/>
    <w:rsid w:val="00546AB9"/>
    <w:rsid w:val="005608E3"/>
    <w:rsid w:val="005918FA"/>
    <w:rsid w:val="00874DC2"/>
    <w:rsid w:val="008F581C"/>
    <w:rsid w:val="00A11516"/>
    <w:rsid w:val="00A46870"/>
    <w:rsid w:val="00B302B7"/>
    <w:rsid w:val="00B6428C"/>
    <w:rsid w:val="00B9390E"/>
    <w:rsid w:val="00C5118D"/>
    <w:rsid w:val="00CE09B1"/>
    <w:rsid w:val="00D71575"/>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Tekstdymka">
    <w:name w:val="Balloon Text"/>
    <w:basedOn w:val="Normalny"/>
    <w:link w:val="TekstdymkaZnak"/>
    <w:rsid w:val="00CE09B1"/>
    <w:rPr>
      <w:rFonts w:ascii="Tahoma" w:hAnsi="Tahoma" w:cs="Tahoma"/>
      <w:sz w:val="16"/>
      <w:szCs w:val="16"/>
    </w:rPr>
  </w:style>
  <w:style w:type="character" w:customStyle="1" w:styleId="TekstdymkaZnak">
    <w:name w:val="Tekst dymka Znak"/>
    <w:basedOn w:val="Domylnaczcionkaakapitu"/>
    <w:link w:val="Tekstdymka"/>
    <w:rsid w:val="00CE09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4</Pages>
  <Words>1454</Words>
  <Characters>9785</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11217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2014-08-22T10:00:00Z</cp:lastPrinted>
  <dcterms:created xsi:type="dcterms:W3CDTF">2014-08-22T10:00:00Z</dcterms:created>
  <dcterms:modified xsi:type="dcterms:W3CDTF">2014-08-22T10:00:00Z</dcterms:modified>
</cp:coreProperties>
</file>