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D79A5" w:rsidRPr="005574A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D79A5" w:rsidRPr="002D79A5">
        <w:rPr>
          <w:rFonts w:ascii="Times New Roman" w:eastAsia="Times New Roman" w:hAnsi="Times New Roman"/>
          <w:b/>
          <w:sz w:val="24"/>
          <w:szCs w:val="20"/>
          <w:lang w:eastAsia="pl-PL"/>
        </w:rPr>
        <w:t>ZP/D-45/A/14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5574A3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2D79A5" w:rsidRPr="002D79A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D79A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D79A5">
        <w:rPr>
          <w:rFonts w:ascii="Times New Roman" w:eastAsia="Times New Roman" w:hAnsi="Times New Roman"/>
          <w:b/>
          <w:sz w:val="24"/>
          <w:szCs w:val="24"/>
          <w:lang w:eastAsia="pl-PL"/>
        </w:rPr>
        <w:t>Dostawa suszarki laboratoryjnej dla Wydziału Budownictwa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5574A3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5574A3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1DE" w:rsidRDefault="004441DE" w:rsidP="00025386">
      <w:pPr>
        <w:spacing w:after="0" w:line="240" w:lineRule="auto"/>
      </w:pPr>
      <w:r>
        <w:separator/>
      </w:r>
    </w:p>
  </w:endnote>
  <w:endnote w:type="continuationSeparator" w:id="0">
    <w:p w:rsidR="004441DE" w:rsidRDefault="004441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9A5" w:rsidRDefault="002D79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74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74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9A5" w:rsidRDefault="002D79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1DE" w:rsidRDefault="004441DE" w:rsidP="00025386">
      <w:pPr>
        <w:spacing w:after="0" w:line="240" w:lineRule="auto"/>
      </w:pPr>
      <w:r>
        <w:separator/>
      </w:r>
    </w:p>
  </w:footnote>
  <w:footnote w:type="continuationSeparator" w:id="0">
    <w:p w:rsidR="004441DE" w:rsidRDefault="004441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9A5" w:rsidRDefault="002D79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9A5" w:rsidRDefault="002D79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9A5" w:rsidRDefault="002D79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9A5"/>
    <w:rsid w:val="00025386"/>
    <w:rsid w:val="001C2314"/>
    <w:rsid w:val="002D79A5"/>
    <w:rsid w:val="004441DE"/>
    <w:rsid w:val="005574A3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2014-06-30T10:24:00Z</cp:lastPrinted>
  <dcterms:created xsi:type="dcterms:W3CDTF">2014-06-30T10:24:00Z</dcterms:created>
  <dcterms:modified xsi:type="dcterms:W3CDTF">2014-06-30T10:24:00Z</dcterms:modified>
</cp:coreProperties>
</file>