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42CA5" w:rsidRPr="00242CA5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42CA5" w:rsidRPr="00242CA5">
        <w:rPr>
          <w:rFonts w:ascii="Times New Roman" w:eastAsia="Times New Roman" w:hAnsi="Times New Roman"/>
          <w:b/>
          <w:sz w:val="24"/>
          <w:szCs w:val="20"/>
          <w:lang w:eastAsia="pl-PL"/>
        </w:rPr>
        <w:t>ZP/RB-06/14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42CA5" w:rsidRPr="00242CA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42CA5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42CA5">
        <w:rPr>
          <w:rFonts w:ascii="Times New Roman" w:eastAsia="Times New Roman" w:hAnsi="Times New Roman"/>
          <w:b/>
          <w:sz w:val="24"/>
          <w:szCs w:val="24"/>
          <w:lang w:eastAsia="pl-PL"/>
        </w:rPr>
        <w:t>Wykonanie rozbiórki tymczasowej wiaty magazynowej stalowej typ "KŁOBUCK" z uporządkowaniem terenu po rozbiórce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8D1" w:rsidRDefault="004F58D1" w:rsidP="00025386">
      <w:pPr>
        <w:spacing w:after="0" w:line="240" w:lineRule="auto"/>
      </w:pPr>
      <w:r>
        <w:separator/>
      </w:r>
    </w:p>
  </w:endnote>
  <w:endnote w:type="continuationSeparator" w:id="0">
    <w:p w:rsidR="004F58D1" w:rsidRDefault="004F58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A5" w:rsidRDefault="00242C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2C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2C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A5" w:rsidRDefault="00242C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8D1" w:rsidRDefault="004F58D1" w:rsidP="00025386">
      <w:pPr>
        <w:spacing w:after="0" w:line="240" w:lineRule="auto"/>
      </w:pPr>
      <w:r>
        <w:separator/>
      </w:r>
    </w:p>
  </w:footnote>
  <w:footnote w:type="continuationSeparator" w:id="0">
    <w:p w:rsidR="004F58D1" w:rsidRDefault="004F58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A5" w:rsidRDefault="00242C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A5" w:rsidRDefault="00242C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A5" w:rsidRDefault="00242C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8D1"/>
    <w:rsid w:val="00025386"/>
    <w:rsid w:val="001C2314"/>
    <w:rsid w:val="00242CA5"/>
    <w:rsid w:val="004F58D1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2014-06-24T08:33:00Z</dcterms:created>
  <dcterms:modified xsi:type="dcterms:W3CDTF">2014-06-24T08:33:00Z</dcterms:modified>
</cp:coreProperties>
</file>