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4AB3" w:rsidRDefault="00CC6CF6">
      <w:pPr>
        <w:rPr>
          <w:b/>
          <w:bCs/>
          <w:sz w:val="24"/>
        </w:rPr>
      </w:pPr>
      <w:r w:rsidRPr="00CC6CF6">
        <w:rPr>
          <w:b/>
          <w:bCs/>
          <w:sz w:val="24"/>
        </w:rPr>
        <w:t>Politechnika Częstochowska</w:t>
      </w:r>
    </w:p>
    <w:p w:rsidR="006D4AB3" w:rsidRDefault="00CC6CF6">
      <w:pPr>
        <w:rPr>
          <w:b/>
          <w:bCs/>
          <w:sz w:val="24"/>
        </w:rPr>
      </w:pPr>
      <w:r w:rsidRPr="00CC6CF6">
        <w:rPr>
          <w:b/>
          <w:bCs/>
          <w:sz w:val="24"/>
        </w:rPr>
        <w:t>Dąbrowskiego</w:t>
      </w:r>
      <w:r w:rsidR="006D4AB3">
        <w:rPr>
          <w:b/>
          <w:bCs/>
          <w:sz w:val="24"/>
        </w:rPr>
        <w:t xml:space="preserve"> </w:t>
      </w:r>
      <w:r w:rsidRPr="00CC6CF6">
        <w:rPr>
          <w:b/>
          <w:bCs/>
          <w:sz w:val="24"/>
        </w:rPr>
        <w:t>69</w:t>
      </w:r>
    </w:p>
    <w:p w:rsidR="006D4AB3" w:rsidRDefault="00CC6CF6">
      <w:pPr>
        <w:rPr>
          <w:b/>
          <w:bCs/>
          <w:sz w:val="24"/>
        </w:rPr>
      </w:pPr>
      <w:r w:rsidRPr="00CC6CF6">
        <w:rPr>
          <w:b/>
          <w:bCs/>
          <w:sz w:val="24"/>
        </w:rPr>
        <w:t>42-201</w:t>
      </w:r>
      <w:r w:rsidR="006D4AB3">
        <w:rPr>
          <w:b/>
          <w:bCs/>
          <w:sz w:val="24"/>
        </w:rPr>
        <w:t xml:space="preserve"> </w:t>
      </w:r>
      <w:r w:rsidRPr="00CC6CF6">
        <w:rPr>
          <w:b/>
          <w:bCs/>
          <w:sz w:val="24"/>
        </w:rPr>
        <w:t>Częstochowa</w:t>
      </w:r>
    </w:p>
    <w:p w:rsidR="006D4AB3" w:rsidRDefault="006D4AB3">
      <w:pPr>
        <w:pStyle w:val="Nagwek"/>
        <w:tabs>
          <w:tab w:val="clear" w:pos="4536"/>
          <w:tab w:val="clear" w:pos="9072"/>
        </w:tabs>
        <w:rPr>
          <w:b/>
          <w:bCs/>
          <w:sz w:val="24"/>
        </w:rPr>
      </w:pPr>
    </w:p>
    <w:p w:rsidR="00A668C6" w:rsidRDefault="006D4AB3">
      <w:pPr>
        <w:pStyle w:val="Nagwek"/>
        <w:tabs>
          <w:tab w:val="clear" w:pos="4536"/>
        </w:tabs>
        <w:rPr>
          <w:b/>
          <w:bCs/>
          <w:sz w:val="24"/>
        </w:rPr>
      </w:pPr>
      <w:r>
        <w:rPr>
          <w:b/>
          <w:bCs/>
          <w:sz w:val="24"/>
        </w:rPr>
        <w:t xml:space="preserve">Pismo: </w:t>
      </w:r>
      <w:r w:rsidR="00A668C6" w:rsidRPr="00A668C6">
        <w:rPr>
          <w:b/>
          <w:bCs/>
          <w:sz w:val="24"/>
        </w:rPr>
        <w:t>RK-584/14</w:t>
      </w:r>
    </w:p>
    <w:p w:rsidR="006D4AB3" w:rsidRDefault="00CC6CF6">
      <w:pPr>
        <w:pStyle w:val="Nagwek"/>
        <w:tabs>
          <w:tab w:val="clear" w:pos="4536"/>
        </w:tabs>
        <w:rPr>
          <w:sz w:val="24"/>
        </w:rPr>
      </w:pPr>
      <w:r w:rsidRPr="00CC6CF6">
        <w:rPr>
          <w:b/>
          <w:bCs/>
          <w:sz w:val="24"/>
        </w:rPr>
        <w:t>ZP/RB-05/14</w:t>
      </w:r>
      <w:r w:rsidR="006D4AB3">
        <w:rPr>
          <w:sz w:val="24"/>
        </w:rPr>
        <w:tab/>
        <w:t xml:space="preserve"> </w:t>
      </w:r>
      <w:r w:rsidRPr="00CC6CF6">
        <w:rPr>
          <w:sz w:val="24"/>
        </w:rPr>
        <w:t>Częstochowa</w:t>
      </w:r>
      <w:r w:rsidR="006D4AB3">
        <w:rPr>
          <w:sz w:val="24"/>
        </w:rPr>
        <w:t xml:space="preserve"> dnia: </w:t>
      </w:r>
      <w:r w:rsidRPr="00CC6CF6">
        <w:rPr>
          <w:sz w:val="24"/>
        </w:rPr>
        <w:t>2014-06-18</w:t>
      </w: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
        <w:tabs>
          <w:tab w:val="clear" w:pos="4536"/>
          <w:tab w:val="clear" w:pos="9072"/>
        </w:tabs>
        <w:rPr>
          <w:sz w:val="24"/>
        </w:rPr>
      </w:pPr>
    </w:p>
    <w:p w:rsidR="006D4AB3" w:rsidRDefault="006D4AB3">
      <w:pPr>
        <w:pStyle w:val="Nagwek1"/>
        <w:jc w:val="center"/>
        <w:rPr>
          <w:rFonts w:ascii="Times New Roman" w:hAnsi="Times New Roman"/>
        </w:rPr>
      </w:pPr>
      <w:r>
        <w:rPr>
          <w:rFonts w:ascii="Times New Roman" w:hAnsi="Times New Roman"/>
        </w:rPr>
        <w:t>O D P O W I E D Ź</w:t>
      </w:r>
    </w:p>
    <w:p w:rsidR="006D4AB3" w:rsidRDefault="006D4AB3">
      <w:pPr>
        <w:pStyle w:val="Nagwek1"/>
        <w:spacing w:before="0"/>
        <w:jc w:val="center"/>
        <w:rPr>
          <w:rFonts w:ascii="Times New Roman" w:hAnsi="Times New Roman"/>
        </w:rPr>
      </w:pPr>
      <w:r>
        <w:rPr>
          <w:rFonts w:ascii="Times New Roman" w:hAnsi="Times New Roman"/>
        </w:rPr>
        <w:t>na zapytania w sprawie SIWZ</w:t>
      </w:r>
      <w:r w:rsidR="008F5AE3">
        <w:rPr>
          <w:rFonts w:ascii="Times New Roman" w:hAnsi="Times New Roman"/>
        </w:rPr>
        <w:t>/ zmiana SIWZ</w:t>
      </w:r>
    </w:p>
    <w:p w:rsidR="006D4AB3" w:rsidRDefault="006D4AB3">
      <w:pPr>
        <w:spacing w:before="120" w:after="120" w:line="360" w:lineRule="auto"/>
        <w:ind w:left="284"/>
        <w:jc w:val="both"/>
        <w:rPr>
          <w:i/>
          <w:sz w:val="24"/>
        </w:rPr>
      </w:pPr>
      <w:r>
        <w:rPr>
          <w:i/>
          <w:sz w:val="24"/>
        </w:rPr>
        <w:t>Szanowni Państwo,</w:t>
      </w:r>
    </w:p>
    <w:p w:rsidR="006D4AB3" w:rsidRDefault="006D4AB3">
      <w:pPr>
        <w:pStyle w:val="Tekstpodstawowywcity3"/>
        <w:spacing w:before="120" w:after="120"/>
        <w:ind w:firstLine="0"/>
        <w:rPr>
          <w:sz w:val="24"/>
        </w:rPr>
      </w:pPr>
      <w:r>
        <w:rPr>
          <w:sz w:val="24"/>
        </w:rPr>
        <w:t xml:space="preserve">Uprzejmie informujemy, iż w dniu </w:t>
      </w:r>
      <w:r w:rsidR="00CC6CF6" w:rsidRPr="00CC6CF6">
        <w:rPr>
          <w:sz w:val="24"/>
        </w:rPr>
        <w:t>2014-06-16</w:t>
      </w:r>
      <w:r>
        <w:rPr>
          <w:sz w:val="24"/>
        </w:rPr>
        <w:t xml:space="preserve"> do Zamawiającego wpłynęła prośba o wyjaśnienie zapisu specyfikacji istotnych warunków zamówienia, w postępowaniu prowadzonym na podstawie przepisów ustawy z dnia 29 stycznia 2004 roku Prawo Zamówień Publicznych </w:t>
      </w:r>
      <w:r w:rsidR="00CC6CF6" w:rsidRPr="00CC6CF6">
        <w:rPr>
          <w:sz w:val="24"/>
        </w:rPr>
        <w:t>(</w:t>
      </w:r>
      <w:proofErr w:type="spellStart"/>
      <w:r w:rsidR="00CC6CF6" w:rsidRPr="00CC6CF6">
        <w:rPr>
          <w:sz w:val="24"/>
        </w:rPr>
        <w:t>t.j</w:t>
      </w:r>
      <w:proofErr w:type="spellEnd"/>
      <w:r w:rsidR="00CC6CF6" w:rsidRPr="00CC6CF6">
        <w:rPr>
          <w:sz w:val="24"/>
        </w:rPr>
        <w:t xml:space="preserve">. Dz. U. z 2013 r. poz. 907, z </w:t>
      </w:r>
      <w:proofErr w:type="spellStart"/>
      <w:r w:rsidR="00CC6CF6" w:rsidRPr="00CC6CF6">
        <w:rPr>
          <w:sz w:val="24"/>
        </w:rPr>
        <w:t>późn</w:t>
      </w:r>
      <w:proofErr w:type="spellEnd"/>
      <w:r w:rsidR="00CC6CF6" w:rsidRPr="00CC6CF6">
        <w:rPr>
          <w:sz w:val="24"/>
        </w:rPr>
        <w:t>. zm.)</w:t>
      </w:r>
      <w:r>
        <w:t xml:space="preserve"> </w:t>
      </w:r>
      <w:r>
        <w:rPr>
          <w:sz w:val="24"/>
        </w:rPr>
        <w:t xml:space="preserve">w trybie </w:t>
      </w:r>
      <w:r w:rsidR="00CC6CF6" w:rsidRPr="00CC6CF6">
        <w:rPr>
          <w:b/>
          <w:sz w:val="24"/>
        </w:rPr>
        <w:t>przetarg nieograniczony</w:t>
      </w:r>
      <w:r>
        <w:rPr>
          <w:sz w:val="24"/>
        </w:rPr>
        <w:t>, na:</w:t>
      </w:r>
    </w:p>
    <w:p w:rsidR="006D4AB3" w:rsidRDefault="00CC6CF6">
      <w:pPr>
        <w:pStyle w:val="Tekstpodstawowywcity3"/>
        <w:spacing w:before="120" w:after="120"/>
        <w:ind w:firstLine="0"/>
        <w:jc w:val="left"/>
        <w:rPr>
          <w:sz w:val="24"/>
        </w:rPr>
      </w:pPr>
      <w:r w:rsidRPr="00CC6CF6">
        <w:rPr>
          <w:b/>
          <w:sz w:val="24"/>
        </w:rPr>
        <w:t xml:space="preserve">Modernizacja systemu grzewczego w Politechnice Częstochowskiej - przebudowa sieci c.o. i </w:t>
      </w:r>
      <w:proofErr w:type="spellStart"/>
      <w:r w:rsidRPr="00CC6CF6">
        <w:rPr>
          <w:b/>
          <w:sz w:val="24"/>
        </w:rPr>
        <w:t>c.w.u</w:t>
      </w:r>
      <w:proofErr w:type="spellEnd"/>
      <w:r w:rsidRPr="00CC6CF6">
        <w:rPr>
          <w:b/>
          <w:sz w:val="24"/>
        </w:rPr>
        <w:t>. zasilającej  budynek DS 7 Herkules</w:t>
      </w:r>
      <w:r w:rsidR="006D4AB3">
        <w:rPr>
          <w:sz w:val="24"/>
        </w:rPr>
        <w:t>,</w:t>
      </w:r>
    </w:p>
    <w:p w:rsidR="006D4AB3" w:rsidRDefault="006D4AB3">
      <w:pPr>
        <w:pStyle w:val="Tekstpodstawowywcity3"/>
        <w:spacing w:before="120" w:after="120"/>
        <w:ind w:firstLine="0"/>
        <w:rPr>
          <w:sz w:val="24"/>
        </w:rPr>
      </w:pPr>
      <w:r>
        <w:rPr>
          <w:sz w:val="24"/>
        </w:rPr>
        <w:t>Treść wspomnianej prośby jest następująca :</w:t>
      </w:r>
    </w:p>
    <w:p w:rsidR="00BB21F9" w:rsidRPr="00BB21F9" w:rsidRDefault="00BB21F9" w:rsidP="00BB21F9">
      <w:pPr>
        <w:pStyle w:val="Tekstpodstawowywcity3"/>
        <w:spacing w:before="120" w:after="120"/>
        <w:rPr>
          <w:sz w:val="24"/>
        </w:rPr>
      </w:pPr>
      <w:r>
        <w:rPr>
          <w:sz w:val="24"/>
        </w:rPr>
        <w:t>1</w:t>
      </w:r>
      <w:r w:rsidRPr="00BB21F9">
        <w:rPr>
          <w:sz w:val="24"/>
        </w:rPr>
        <w:t xml:space="preserve">. Jeżeli zmianie ulegnie długość instalacji lub pojawią się przeszkody, których nie można było wcześniej przewidzieć (w trakcie wykopów) - w przypadku znacznych różnic od opisu przedmiotu Zamówienia - czy przewiduje się jakiekolwiek roboty dodatkowe (zamienne) w ramach tego zamówienia? </w:t>
      </w:r>
    </w:p>
    <w:p w:rsidR="00BB21F9" w:rsidRPr="00BB21F9" w:rsidRDefault="00BB21F9" w:rsidP="00BB21F9">
      <w:pPr>
        <w:pStyle w:val="Tekstpodstawowywcity3"/>
        <w:spacing w:before="120" w:after="120"/>
        <w:rPr>
          <w:sz w:val="24"/>
        </w:rPr>
      </w:pPr>
      <w:r w:rsidRPr="00BB21F9">
        <w:rPr>
          <w:sz w:val="24"/>
        </w:rPr>
        <w:t>2. W przypadku zaistnienia okoliczności, których nie można było przewidzieć na etapie sporządzenia oferty np. warunki pogodowe uniemożliwiające wykonanie przedmiotu zamówienia, awarie w trakcie prac, napotkane przeszkody w gruncie, nieprzewidziane wcześniej czynności administracyjne - czy w takim przypadku jest możliwa zmiana terminu wykonania umowy? Z doświadczenia wiemy, że wystąpienie takich okoliczności podczas realizacji przedmiotu zamówienia, może spowodować wydłużenie realizacji umowy.</w:t>
      </w:r>
    </w:p>
    <w:p w:rsidR="00BB21F9" w:rsidRPr="00BB21F9" w:rsidRDefault="00BB21F9" w:rsidP="00BB21F9">
      <w:pPr>
        <w:pStyle w:val="Tekstpodstawowywcity3"/>
        <w:spacing w:before="120" w:after="120"/>
        <w:rPr>
          <w:sz w:val="24"/>
        </w:rPr>
      </w:pPr>
      <w:r w:rsidRPr="00BB21F9">
        <w:rPr>
          <w:sz w:val="24"/>
        </w:rPr>
        <w:t>3. O jakie pozwoleniu na użytkowanie budynku mowa w §3 pkt.. 2 umowy?</w:t>
      </w:r>
    </w:p>
    <w:p w:rsidR="00BB21F9" w:rsidRPr="00BB21F9" w:rsidRDefault="00BB21F9" w:rsidP="00BB21F9">
      <w:pPr>
        <w:pStyle w:val="Tekstpodstawowywcity3"/>
        <w:spacing w:before="120" w:after="120"/>
        <w:rPr>
          <w:sz w:val="24"/>
        </w:rPr>
      </w:pPr>
      <w:r w:rsidRPr="00BB21F9">
        <w:rPr>
          <w:sz w:val="24"/>
        </w:rPr>
        <w:lastRenderedPageBreak/>
        <w:t>4. Czy roboty będą prowadzone w trybie pozwolenia na budowę czy zgłoszenia? Jak wygląda procedura względem prawa budowlanego i czy w procedurze tej jest mowa o pozwolenie na użytkowanie budynku, o którym mowa w §3 pkt. 2 umowy?</w:t>
      </w:r>
    </w:p>
    <w:p w:rsidR="00BB21F9" w:rsidRPr="00BB21F9" w:rsidRDefault="00BB21F9" w:rsidP="00BB21F9">
      <w:pPr>
        <w:pStyle w:val="Tekstpodstawowywcity3"/>
        <w:spacing w:before="120" w:after="120"/>
        <w:rPr>
          <w:sz w:val="24"/>
        </w:rPr>
      </w:pPr>
      <w:r w:rsidRPr="00BB21F9">
        <w:rPr>
          <w:sz w:val="24"/>
        </w:rPr>
        <w:t>5. Zamawiający pisze w §5 pkt. 4 umowy o procedurze wykonania projektu budowlanego i uzyskaniu nowego pozwolenia na budowę. Zwracamy uwagę, że Wykonawcy będzie ciężko zrealizować przedmiot zamówienia w wymaganym terminie, ponieważ sama procedura projektowo-</w:t>
      </w:r>
      <w:proofErr w:type="spellStart"/>
      <w:r w:rsidRPr="00BB21F9">
        <w:rPr>
          <w:sz w:val="24"/>
        </w:rPr>
        <w:t>pozwoleniowa</w:t>
      </w:r>
      <w:proofErr w:type="spellEnd"/>
      <w:r w:rsidRPr="00BB21F9">
        <w:rPr>
          <w:sz w:val="24"/>
        </w:rPr>
        <w:t xml:space="preserve"> zajmie znaczną część tego czasu. Czy Zamawiający podtrzymuje termin realizacji przedmiotu umowy: do 30 września 2014 r.?</w:t>
      </w:r>
    </w:p>
    <w:p w:rsidR="00BB21F9" w:rsidRDefault="00BB21F9" w:rsidP="00BB21F9">
      <w:pPr>
        <w:pStyle w:val="Tekstpodstawowywcity3"/>
        <w:spacing w:before="120" w:after="120"/>
        <w:ind w:firstLine="0"/>
        <w:rPr>
          <w:sz w:val="24"/>
        </w:rPr>
      </w:pPr>
      <w:r w:rsidRPr="00BB21F9">
        <w:rPr>
          <w:sz w:val="24"/>
        </w:rPr>
        <w:t>6. Czy w przypadku rozwiązania umowy z winy Wykonawcy, Zamawiający jest zobowiązany do pokrycia kosztów wynikających z częściowego wykonania umowy?</w:t>
      </w:r>
    </w:p>
    <w:p w:rsidR="006D4AB3" w:rsidRDefault="006D4AB3" w:rsidP="00BB21F9">
      <w:pPr>
        <w:pStyle w:val="Tekstpodstawowywcity3"/>
        <w:spacing w:before="120" w:after="120"/>
        <w:ind w:firstLine="0"/>
        <w:rPr>
          <w:sz w:val="24"/>
        </w:rPr>
      </w:pPr>
      <w:r>
        <w:rPr>
          <w:sz w:val="24"/>
        </w:rPr>
        <w:t>Stanowisko (wyjaśnienia) Zamawiającego w przedmiotowej kwestii jest następujące:</w:t>
      </w:r>
    </w:p>
    <w:p w:rsidR="006D4AB3" w:rsidRDefault="00BB21F9" w:rsidP="006D4AB3">
      <w:pPr>
        <w:spacing w:before="120" w:after="120" w:line="360" w:lineRule="auto"/>
        <w:rPr>
          <w:sz w:val="24"/>
        </w:rPr>
      </w:pPr>
      <w:r>
        <w:rPr>
          <w:sz w:val="24"/>
        </w:rPr>
        <w:t>Odp.1. Zamawiający nie przewiduje robót dodatkowych (zamiennych). Cena określona w ofercie jest ceną ryczałtową nie podlegającą weryfikacji.</w:t>
      </w:r>
      <w:r w:rsidR="008F5AE3">
        <w:rPr>
          <w:sz w:val="24"/>
        </w:rPr>
        <w:t xml:space="preserve"> Zamawiający przypomina, że zamówienie jest realizowane w systemie zaprojektuj i wykonaj roboty budowlane.</w:t>
      </w:r>
    </w:p>
    <w:p w:rsidR="00BB21F9" w:rsidRDefault="00BB21F9" w:rsidP="006D4AB3">
      <w:pPr>
        <w:spacing w:before="120" w:after="120" w:line="360" w:lineRule="auto"/>
        <w:rPr>
          <w:sz w:val="24"/>
        </w:rPr>
      </w:pPr>
      <w:r>
        <w:rPr>
          <w:sz w:val="24"/>
        </w:rPr>
        <w:t xml:space="preserve">Odp.2. Zamawiający w </w:t>
      </w:r>
      <w:r w:rsidRPr="00BB21F9">
        <w:rPr>
          <w:sz w:val="24"/>
        </w:rPr>
        <w:t>§</w:t>
      </w:r>
      <w:r>
        <w:rPr>
          <w:sz w:val="24"/>
        </w:rPr>
        <w:t>2</w:t>
      </w:r>
      <w:r w:rsidRPr="00BB21F9">
        <w:rPr>
          <w:sz w:val="24"/>
        </w:rPr>
        <w:t xml:space="preserve"> pkt.</w:t>
      </w:r>
      <w:r>
        <w:rPr>
          <w:sz w:val="24"/>
        </w:rPr>
        <w:t>3</w:t>
      </w:r>
      <w:r w:rsidRPr="00BB21F9">
        <w:rPr>
          <w:sz w:val="24"/>
        </w:rPr>
        <w:t xml:space="preserve"> </w:t>
      </w:r>
      <w:r>
        <w:rPr>
          <w:sz w:val="24"/>
        </w:rPr>
        <w:t xml:space="preserve"> projektu </w:t>
      </w:r>
      <w:r w:rsidRPr="00BB21F9">
        <w:rPr>
          <w:sz w:val="24"/>
        </w:rPr>
        <w:t>umowy</w:t>
      </w:r>
      <w:r>
        <w:rPr>
          <w:sz w:val="24"/>
        </w:rPr>
        <w:t xml:space="preserve"> opisał sytuację w jakiej może dojść do przesunięcia terminu realizacji.</w:t>
      </w:r>
      <w:r w:rsidR="00D0056E">
        <w:rPr>
          <w:sz w:val="24"/>
        </w:rPr>
        <w:t xml:space="preserve"> Warunki pogodowe uniemożliwiające prowadzenie robót zamawiający potraktuje jako </w:t>
      </w:r>
      <w:r w:rsidR="008F5AE3">
        <w:rPr>
          <w:sz w:val="24"/>
        </w:rPr>
        <w:t>zdarzenia na które strony nie miały wpływu</w:t>
      </w:r>
      <w:r w:rsidR="00D0056E">
        <w:rPr>
          <w:sz w:val="24"/>
        </w:rPr>
        <w:t>.</w:t>
      </w:r>
    </w:p>
    <w:p w:rsidR="007F5CE4" w:rsidRDefault="007F5CE4" w:rsidP="006D4AB3">
      <w:pPr>
        <w:spacing w:before="120" w:after="120" w:line="360" w:lineRule="auto"/>
        <w:rPr>
          <w:sz w:val="24"/>
        </w:rPr>
      </w:pPr>
      <w:r>
        <w:rPr>
          <w:sz w:val="24"/>
        </w:rPr>
        <w:t>Odp. 3.</w:t>
      </w:r>
      <w:r w:rsidR="008F5AE3">
        <w:rPr>
          <w:sz w:val="24"/>
        </w:rPr>
        <w:t xml:space="preserve"> W związku z charakterem robót oraz tym, iż zamówienie będzie realizowane w systemie zaprojektuj i wykonaj roboty budowlane zapis </w:t>
      </w:r>
      <w:r w:rsidR="008F5AE3" w:rsidRPr="008F5AE3">
        <w:rPr>
          <w:sz w:val="24"/>
        </w:rPr>
        <w:t xml:space="preserve">§3 pkt. 2 </w:t>
      </w:r>
      <w:r w:rsidR="008F5AE3">
        <w:rPr>
          <w:sz w:val="24"/>
        </w:rPr>
        <w:t xml:space="preserve">projektu </w:t>
      </w:r>
      <w:r w:rsidR="008F5AE3" w:rsidRPr="008F5AE3">
        <w:rPr>
          <w:sz w:val="24"/>
        </w:rPr>
        <w:t>umowy</w:t>
      </w:r>
      <w:r w:rsidR="008F5AE3">
        <w:rPr>
          <w:sz w:val="24"/>
        </w:rPr>
        <w:t xml:space="preserve"> należy rozumieć jako uzyskanie niezbędnych dokumentów i pozwoleń umożliwiających rozpoczęcie użytkowania obiektu zgodnie z obowiązującymi przepisami</w:t>
      </w:r>
    </w:p>
    <w:p w:rsidR="007F5CE4" w:rsidRDefault="007F5CE4" w:rsidP="006D4AB3">
      <w:pPr>
        <w:spacing w:before="120" w:after="120" w:line="360" w:lineRule="auto"/>
        <w:rPr>
          <w:sz w:val="24"/>
        </w:rPr>
      </w:pPr>
      <w:r>
        <w:rPr>
          <w:sz w:val="24"/>
        </w:rPr>
        <w:t>Odp.4.</w:t>
      </w:r>
      <w:r w:rsidR="008F5AE3">
        <w:rPr>
          <w:sz w:val="24"/>
        </w:rPr>
        <w:t xml:space="preserve"> W związku z tym, iż zamówienie jest realizowane w systemie zaprojektuj i wykonaj roboty budowlane wykonanie dokumentacji projektowej należy do wykonawcy. Uzyskanie niezbędnych pozwoleń lub dokonanie zgłoszeń zależne będzie od charakteru robót określonych w dokumentacji, oraz obowiązujących przepisów w tym zakresie. W kwestii pozwolenia na użytkowanie patrz odp. nr 3</w:t>
      </w:r>
    </w:p>
    <w:p w:rsidR="00BB21F9" w:rsidRDefault="00BB21F9" w:rsidP="006D4AB3">
      <w:pPr>
        <w:spacing w:before="120" w:after="120" w:line="360" w:lineRule="auto"/>
        <w:rPr>
          <w:sz w:val="24"/>
        </w:rPr>
      </w:pPr>
      <w:r>
        <w:rPr>
          <w:sz w:val="24"/>
        </w:rPr>
        <w:t>Odp.5. Zamawiający podtrzymuje termin zakończenia realizacji wyznaczony na 30</w:t>
      </w:r>
      <w:r w:rsidR="007F5CE4">
        <w:rPr>
          <w:sz w:val="24"/>
        </w:rPr>
        <w:t xml:space="preserve">.09.2014r. z zastrzeżeniem opisanym w </w:t>
      </w:r>
      <w:r>
        <w:rPr>
          <w:sz w:val="24"/>
        </w:rPr>
        <w:t xml:space="preserve"> </w:t>
      </w:r>
      <w:r w:rsidR="007F5CE4" w:rsidRPr="007F5CE4">
        <w:rPr>
          <w:sz w:val="24"/>
        </w:rPr>
        <w:t>§2 pkt.3  projektu umowy</w:t>
      </w:r>
      <w:r w:rsidR="007F5CE4">
        <w:rPr>
          <w:sz w:val="24"/>
        </w:rPr>
        <w:t>.</w:t>
      </w:r>
    </w:p>
    <w:p w:rsidR="008F5AE3" w:rsidRPr="008F5AE3" w:rsidRDefault="008F5AE3" w:rsidP="006D4AB3">
      <w:pPr>
        <w:spacing w:before="120" w:after="120" w:line="360" w:lineRule="auto"/>
        <w:rPr>
          <w:i/>
          <w:sz w:val="24"/>
        </w:rPr>
      </w:pPr>
      <w:r>
        <w:rPr>
          <w:sz w:val="24"/>
        </w:rPr>
        <w:t xml:space="preserve">Zamawiający działając na podst. </w:t>
      </w:r>
      <w:r w:rsidR="00F53AE1">
        <w:rPr>
          <w:sz w:val="24"/>
        </w:rPr>
        <w:t>a</w:t>
      </w:r>
      <w:r>
        <w:rPr>
          <w:sz w:val="24"/>
        </w:rPr>
        <w:t xml:space="preserve">rt. 38 ust. 4 </w:t>
      </w:r>
      <w:r w:rsidR="00F53AE1">
        <w:rPr>
          <w:sz w:val="24"/>
        </w:rPr>
        <w:t>ustawy PZP</w:t>
      </w:r>
      <w:r>
        <w:rPr>
          <w:sz w:val="24"/>
        </w:rPr>
        <w:t xml:space="preserve"> zmienia SIWZ nadając nowe brzmienie </w:t>
      </w:r>
      <w:r w:rsidRPr="008F5AE3">
        <w:rPr>
          <w:sz w:val="24"/>
        </w:rPr>
        <w:t>§5 pkt. 4</w:t>
      </w:r>
      <w:r>
        <w:rPr>
          <w:sz w:val="24"/>
        </w:rPr>
        <w:t xml:space="preserve"> projektu umowy: „</w:t>
      </w:r>
      <w:r w:rsidRPr="008F5AE3">
        <w:rPr>
          <w:sz w:val="24"/>
        </w:rPr>
        <w:t>4.</w:t>
      </w:r>
      <w:r w:rsidRPr="008F5AE3">
        <w:rPr>
          <w:sz w:val="24"/>
        </w:rPr>
        <w:tab/>
      </w:r>
      <w:r w:rsidRPr="008F5AE3">
        <w:rPr>
          <w:i/>
          <w:sz w:val="24"/>
        </w:rPr>
        <w:t xml:space="preserve">Wykonawca zobowiązany jest do wykonania projektu budowlanego zgodnie z ustawą Prawo Budowlane oraz aktami wykonawczymi wraz </w:t>
      </w:r>
      <w:r w:rsidRPr="008F5AE3">
        <w:rPr>
          <w:i/>
          <w:sz w:val="24"/>
        </w:rPr>
        <w:lastRenderedPageBreak/>
        <w:t xml:space="preserve">z wszelkimi uzgodnieniami, pozwalającymi na uzyskanie pozwolenia na budowę </w:t>
      </w:r>
      <w:r w:rsidR="00F53AE1">
        <w:rPr>
          <w:i/>
          <w:sz w:val="24"/>
        </w:rPr>
        <w:t xml:space="preserve">/ </w:t>
      </w:r>
      <w:r w:rsidRPr="008F5AE3">
        <w:rPr>
          <w:i/>
          <w:sz w:val="24"/>
        </w:rPr>
        <w:t>wykonanie robót budowlanych</w:t>
      </w:r>
      <w:r w:rsidR="00F53AE1">
        <w:rPr>
          <w:i/>
          <w:sz w:val="24"/>
        </w:rPr>
        <w:t xml:space="preserve"> lub zgłoszenie robót budowlanych </w:t>
      </w:r>
      <w:r w:rsidRPr="008F5AE3">
        <w:rPr>
          <w:i/>
          <w:sz w:val="24"/>
        </w:rPr>
        <w:t>. Niezwłocznie po wykonaniu dokumentacji projektowej Wykonawca przekaże ją do akceptacji przez Zamawiającego. Po uwzględnieniu ewentualnych uwag wniesionych przez Zamawiającego oraz zaakceptowaniu przedstawionej dokumentacji projektowej, Zamawiający przekaże Wykonawcy stosowne pisemne pełnomocnictwo upoważniające do występowania w jego imieniu w celu uzyskania pozwolenia na budowę wykonanie robót budowlanych. Pełnomocnictwo zostanie wystawione imiennie na osobę wskazaną pisemnie przez Wykonawcę. Wszelkie koszty związane z występowaniem w roli pełnomocnika Zamawiającego poniesie Wykonawca.</w:t>
      </w:r>
    </w:p>
    <w:p w:rsidR="007F5CE4" w:rsidRDefault="007F5CE4" w:rsidP="006D4AB3">
      <w:pPr>
        <w:spacing w:before="120" w:after="120" w:line="360" w:lineRule="auto"/>
        <w:rPr>
          <w:sz w:val="24"/>
        </w:rPr>
      </w:pPr>
      <w:r>
        <w:rPr>
          <w:sz w:val="24"/>
        </w:rPr>
        <w:t xml:space="preserve">Odp. 6. Kwestie dotyczące odstąpienia od umowy i kar z tego wynikających zamawiający opisał w </w:t>
      </w:r>
      <w:r w:rsidRPr="007F5CE4">
        <w:rPr>
          <w:sz w:val="24"/>
        </w:rPr>
        <w:t>§</w:t>
      </w:r>
      <w:r>
        <w:rPr>
          <w:sz w:val="24"/>
        </w:rPr>
        <w:t xml:space="preserve">13 oraz </w:t>
      </w:r>
      <w:r w:rsidRPr="007F5CE4">
        <w:rPr>
          <w:sz w:val="24"/>
        </w:rPr>
        <w:t>§</w:t>
      </w:r>
      <w:r>
        <w:rPr>
          <w:sz w:val="24"/>
        </w:rPr>
        <w:t xml:space="preserve">14 </w:t>
      </w:r>
      <w:r w:rsidRPr="007F5CE4">
        <w:rPr>
          <w:sz w:val="24"/>
        </w:rPr>
        <w:t>projektu umowy</w:t>
      </w:r>
      <w:r>
        <w:rPr>
          <w:sz w:val="24"/>
        </w:rPr>
        <w:t>.</w:t>
      </w:r>
    </w:p>
    <w:p w:rsidR="006D4AB3" w:rsidRDefault="006D4AB3">
      <w:pPr>
        <w:pStyle w:val="Tekstpodstawowywcity3"/>
        <w:spacing w:before="120" w:after="120"/>
        <w:ind w:firstLine="0"/>
        <w:rPr>
          <w:sz w:val="24"/>
        </w:rPr>
      </w:pPr>
      <w:r>
        <w:rPr>
          <w:sz w:val="24"/>
        </w:rPr>
        <w:t>Informujemy, że zgodnie z wymogiem art. 38 ust. 2 ustawy, stanowisko Zamawiającego zostało rozesłane do wszystkich wykonawców, którym przekazano SIWZ.</w:t>
      </w:r>
    </w:p>
    <w:p w:rsidR="00A668C6" w:rsidRDefault="00A668C6" w:rsidP="00A668C6">
      <w:pPr>
        <w:spacing w:line="276" w:lineRule="auto"/>
        <w:jc w:val="right"/>
        <w:rPr>
          <w:sz w:val="22"/>
          <w:szCs w:val="22"/>
        </w:rPr>
      </w:pPr>
      <w:r>
        <w:rPr>
          <w:sz w:val="22"/>
          <w:szCs w:val="22"/>
        </w:rPr>
        <w:t>Kanclerz</w:t>
      </w:r>
    </w:p>
    <w:p w:rsidR="00A668C6" w:rsidRDefault="00A668C6" w:rsidP="00A668C6">
      <w:pPr>
        <w:spacing w:line="276" w:lineRule="auto"/>
        <w:jc w:val="right"/>
        <w:rPr>
          <w:sz w:val="22"/>
          <w:szCs w:val="22"/>
        </w:rPr>
      </w:pPr>
      <w:r>
        <w:rPr>
          <w:sz w:val="22"/>
          <w:szCs w:val="22"/>
        </w:rPr>
        <w:t>Politechniki Częstochowskiej</w:t>
      </w:r>
    </w:p>
    <w:p w:rsidR="00A668C6" w:rsidRDefault="00A668C6" w:rsidP="00A668C6">
      <w:pPr>
        <w:spacing w:line="276" w:lineRule="auto"/>
        <w:jc w:val="right"/>
        <w:rPr>
          <w:sz w:val="22"/>
          <w:szCs w:val="22"/>
        </w:rPr>
      </w:pPr>
      <w:r>
        <w:rPr>
          <w:sz w:val="22"/>
          <w:szCs w:val="22"/>
        </w:rPr>
        <w:t>mgr inż. Katarzyna Pikuła</w:t>
      </w:r>
    </w:p>
    <w:p w:rsidR="006D4AB3" w:rsidRDefault="006D4AB3">
      <w:pPr>
        <w:spacing w:before="120" w:after="120" w:line="360" w:lineRule="auto"/>
        <w:ind w:left="567"/>
        <w:jc w:val="right"/>
        <w:rPr>
          <w:sz w:val="24"/>
        </w:rPr>
      </w:pPr>
      <w:bookmarkStart w:id="0" w:name="_GoBack"/>
      <w:bookmarkEnd w:id="0"/>
    </w:p>
    <w:p w:rsidR="006D4AB3" w:rsidRDefault="006D4AB3">
      <w:pPr>
        <w:pStyle w:val="Tekstpodstawowy"/>
        <w:spacing w:before="120" w:after="120" w:line="360" w:lineRule="auto"/>
        <w:rPr>
          <w:sz w:val="24"/>
        </w:rPr>
      </w:pPr>
    </w:p>
    <w:sectPr w:rsidR="006D4AB3">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44C1" w:rsidRDefault="004E44C1">
      <w:r>
        <w:separator/>
      </w:r>
    </w:p>
  </w:endnote>
  <w:endnote w:type="continuationSeparator" w:id="0">
    <w:p w:rsidR="004E44C1" w:rsidRDefault="004E4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25499D">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3A4255">
      <w:rPr>
        <w:rStyle w:val="Numerstrony"/>
        <w:noProof/>
      </w:rPr>
      <w:t>3</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44C1" w:rsidRDefault="004E44C1">
      <w:r>
        <w:separator/>
      </w:r>
    </w:p>
  </w:footnote>
  <w:footnote w:type="continuationSeparator" w:id="0">
    <w:p w:rsidR="004E44C1" w:rsidRDefault="004E44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CF6" w:rsidRDefault="00CC6CF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CF6" w:rsidRDefault="00CC6CF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CF6" w:rsidRDefault="00CC6CF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4C1"/>
    <w:rsid w:val="00031374"/>
    <w:rsid w:val="000A1097"/>
    <w:rsid w:val="00180C6E"/>
    <w:rsid w:val="002269C5"/>
    <w:rsid w:val="0025499D"/>
    <w:rsid w:val="003A4255"/>
    <w:rsid w:val="004E44C1"/>
    <w:rsid w:val="005144A9"/>
    <w:rsid w:val="005B1B08"/>
    <w:rsid w:val="00662BDB"/>
    <w:rsid w:val="006B7198"/>
    <w:rsid w:val="006D4AB3"/>
    <w:rsid w:val="006F3B81"/>
    <w:rsid w:val="006F47B2"/>
    <w:rsid w:val="007F5CE4"/>
    <w:rsid w:val="008F5AE3"/>
    <w:rsid w:val="00A668C6"/>
    <w:rsid w:val="00A905AC"/>
    <w:rsid w:val="00BA6584"/>
    <w:rsid w:val="00BB21F9"/>
    <w:rsid w:val="00C370F2"/>
    <w:rsid w:val="00C44EEC"/>
    <w:rsid w:val="00CC6CF6"/>
    <w:rsid w:val="00D0056E"/>
    <w:rsid w:val="00DF32E8"/>
    <w:rsid w:val="00E2789F"/>
    <w:rsid w:val="00EA14B3"/>
    <w:rsid w:val="00EA416E"/>
    <w:rsid w:val="00F53AE1"/>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156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KASZ~1.ZY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3</Pages>
  <Words>673</Words>
  <Characters>4390</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Łukasz Zyngier</dc:creator>
  <cp:lastModifiedBy>Łukasz Zyngier</cp:lastModifiedBy>
  <cp:revision>2</cp:revision>
  <cp:lastPrinted>2014-06-18T11:52:00Z</cp:lastPrinted>
  <dcterms:created xsi:type="dcterms:W3CDTF">2014-06-18T12:07:00Z</dcterms:created>
  <dcterms:modified xsi:type="dcterms:W3CDTF">2014-06-18T12:07:00Z</dcterms:modified>
</cp:coreProperties>
</file>