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D32B63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D32B63">
        <w:rPr>
          <w:rFonts w:ascii="Tahoma" w:hAnsi="Tahoma" w:cs="Tahoma"/>
          <w:b/>
          <w:sz w:val="16"/>
          <w:szCs w:val="16"/>
        </w:rPr>
        <w:t>OGŁOSZENIE</w:t>
      </w:r>
    </w:p>
    <w:p w:rsidR="000034E3" w:rsidRPr="00D32B63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D32B63">
        <w:rPr>
          <w:rFonts w:ascii="Tahoma" w:hAnsi="Tahoma" w:cs="Tahoma"/>
          <w:b/>
          <w:sz w:val="16"/>
          <w:szCs w:val="16"/>
        </w:rPr>
        <w:t xml:space="preserve"> </w:t>
      </w:r>
      <w:r w:rsidR="006D0934" w:rsidRPr="00D32B63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32B63" w:rsidRDefault="00304ABF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32B6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034E3" w:rsidRPr="00D32B63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034E3" w:rsidRPr="00D32B63" w:rsidRDefault="00304AB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32B63">
        <w:rPr>
          <w:rFonts w:ascii="Tahoma" w:hAnsi="Tahoma" w:cs="Tahoma"/>
          <w:color w:val="000000"/>
          <w:sz w:val="16"/>
          <w:szCs w:val="16"/>
        </w:rPr>
        <w:t>Dąbrowskiego</w:t>
      </w:r>
      <w:r w:rsidR="000034E3" w:rsidRPr="00D32B63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32B63">
        <w:rPr>
          <w:rFonts w:ascii="Tahoma" w:hAnsi="Tahoma" w:cs="Tahoma"/>
          <w:color w:val="000000"/>
          <w:sz w:val="16"/>
          <w:szCs w:val="16"/>
        </w:rPr>
        <w:t>69</w:t>
      </w:r>
      <w:r w:rsidR="000034E3" w:rsidRPr="00D32B63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034E3" w:rsidRPr="00D32B63" w:rsidRDefault="00304AB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32B63">
        <w:rPr>
          <w:rFonts w:ascii="Tahoma" w:hAnsi="Tahoma" w:cs="Tahoma"/>
          <w:color w:val="000000"/>
          <w:sz w:val="16"/>
          <w:szCs w:val="16"/>
        </w:rPr>
        <w:t>42-201</w:t>
      </w:r>
      <w:r w:rsidR="000034E3" w:rsidRPr="00D32B63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32B63">
        <w:rPr>
          <w:rFonts w:ascii="Tahoma" w:hAnsi="Tahoma" w:cs="Tahoma"/>
          <w:color w:val="000000"/>
          <w:sz w:val="16"/>
          <w:szCs w:val="16"/>
        </w:rPr>
        <w:t>Częstochowa</w:t>
      </w:r>
      <w:r w:rsidR="000034E3" w:rsidRPr="00D32B63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32B63">
        <w:rPr>
          <w:rFonts w:ascii="Tahoma" w:hAnsi="Tahoma" w:cs="Tahoma"/>
          <w:color w:val="000000"/>
          <w:sz w:val="16"/>
          <w:szCs w:val="16"/>
        </w:rPr>
        <w:t>śląskie</w:t>
      </w:r>
      <w:r w:rsidR="000034E3" w:rsidRPr="00D32B63">
        <w:rPr>
          <w:rFonts w:ascii="Tahoma" w:hAnsi="Tahoma" w:cs="Tahoma"/>
          <w:color w:val="000000"/>
          <w:sz w:val="16"/>
          <w:szCs w:val="16"/>
        </w:rPr>
        <w:t>,</w:t>
      </w:r>
    </w:p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D32B63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04ABF" w:rsidRPr="00D32B6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D32B63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04ABF" w:rsidRPr="00D32B6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D32B63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32B63">
        <w:rPr>
          <w:rFonts w:ascii="Tahoma" w:hAnsi="Tahoma" w:cs="Tahoma"/>
          <w:color w:val="000000"/>
          <w:sz w:val="16"/>
          <w:szCs w:val="16"/>
        </w:rPr>
        <w:t xml:space="preserve">niniejszym informuje o wyniku postępowania na </w:t>
      </w:r>
      <w:r w:rsidR="00304ABF" w:rsidRPr="00D32B63">
        <w:rPr>
          <w:rFonts w:ascii="Tahoma" w:hAnsi="Tahoma" w:cs="Tahoma"/>
          <w:b/>
          <w:color w:val="000000"/>
          <w:sz w:val="16"/>
          <w:szCs w:val="16"/>
        </w:rPr>
        <w:t>Dostawa sprzętu laboratoryjnego dla Wydziału Budownictwa Politechniki Częstochowskiej w ramach projektu : Zaawansowane techniki  wytwarzania elementów struktury płatowca przy wykorzystaniu innowacyjnej technologii FSW</w:t>
      </w:r>
      <w:r w:rsidR="00D32B63">
        <w:rPr>
          <w:rFonts w:ascii="Tahoma" w:hAnsi="Tahoma" w:cs="Tahoma"/>
          <w:b/>
          <w:color w:val="000000"/>
          <w:sz w:val="16"/>
          <w:szCs w:val="16"/>
        </w:rPr>
        <w:t xml:space="preserve"> (ZP/D-22/A/14)</w:t>
      </w:r>
    </w:p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04ABF" w:rsidRPr="00D32B63" w:rsidTr="00D32B63">
        <w:tblPrEx>
          <w:tblCellMar>
            <w:top w:w="0" w:type="dxa"/>
            <w:bottom w:w="0" w:type="dxa"/>
          </w:tblCellMar>
        </w:tblPrEx>
        <w:trPr>
          <w:cantSplit/>
          <w:trHeight w:val="1818"/>
        </w:trPr>
        <w:tc>
          <w:tcPr>
            <w:tcW w:w="9526" w:type="dxa"/>
          </w:tcPr>
          <w:p w:rsidR="00304ABF" w:rsidRPr="00D32B63" w:rsidRDefault="00304ABF" w:rsidP="00DA3AA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04ABF" w:rsidRPr="00D32B63" w:rsidRDefault="00304ABF" w:rsidP="00DA3AA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D32B63">
              <w:rPr>
                <w:rFonts w:ascii="Tahoma" w:hAnsi="Tahoma" w:cs="Tahoma"/>
                <w:b/>
                <w:sz w:val="16"/>
                <w:szCs w:val="16"/>
              </w:rPr>
              <w:t>Radwag</w:t>
            </w:r>
            <w:proofErr w:type="spellEnd"/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Wagi Elektroniczne, Witold Lewandowski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>26-600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>Bracka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>28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bCs/>
                <w:sz w:val="16"/>
                <w:szCs w:val="16"/>
              </w:rPr>
              <w:t>Cena</w:t>
            </w:r>
            <w:bookmarkStart w:id="0" w:name="_GoBack"/>
            <w:bookmarkEnd w:id="0"/>
            <w:r w:rsidRPr="00D32B6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oferty -</w:t>
            </w:r>
            <w:r w:rsidRPr="00D32B6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>4 039.44 zł</w:t>
            </w:r>
          </w:p>
        </w:tc>
      </w:tr>
      <w:tr w:rsidR="00304ABF" w:rsidRPr="00D32B63" w:rsidTr="00D32B63">
        <w:tblPrEx>
          <w:tblCellMar>
            <w:top w:w="0" w:type="dxa"/>
            <w:bottom w:w="0" w:type="dxa"/>
          </w:tblCellMar>
        </w:tblPrEx>
        <w:trPr>
          <w:cantSplit/>
          <w:trHeight w:val="1688"/>
        </w:trPr>
        <w:tc>
          <w:tcPr>
            <w:tcW w:w="9526" w:type="dxa"/>
          </w:tcPr>
          <w:p w:rsidR="00304ABF" w:rsidRPr="00D32B63" w:rsidRDefault="00304ABF" w:rsidP="00DA3AA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04ABF" w:rsidRPr="00D32B63" w:rsidRDefault="00304ABF" w:rsidP="00DA3AA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CS-Creative Solutions </w:t>
            </w:r>
            <w:proofErr w:type="spellStart"/>
            <w:r w:rsidRPr="00D32B63">
              <w:rPr>
                <w:rFonts w:ascii="Tahoma" w:hAnsi="Tahoma" w:cs="Tahoma"/>
                <w:b/>
                <w:sz w:val="16"/>
                <w:szCs w:val="16"/>
              </w:rPr>
              <w:t>Opta</w:t>
            </w:r>
            <w:proofErr w:type="spellEnd"/>
            <w:r w:rsidRPr="00D32B63">
              <w:rPr>
                <w:rFonts w:ascii="Tahoma" w:hAnsi="Tahoma" w:cs="Tahoma"/>
                <w:b/>
                <w:sz w:val="16"/>
                <w:szCs w:val="16"/>
              </w:rPr>
              <w:t>-Tech Andrzej Maciejczyk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>02-797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>ul. KEN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>36/lok.U211</w:t>
            </w:r>
          </w:p>
          <w:p w:rsidR="00304ABF" w:rsidRPr="00D32B63" w:rsidRDefault="00304ABF" w:rsidP="00DA3AAF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32B6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b/>
                <w:sz w:val="16"/>
                <w:szCs w:val="16"/>
              </w:rPr>
              <w:t>24 924.00 zł</w:t>
            </w:r>
          </w:p>
        </w:tc>
      </w:tr>
    </w:tbl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304ABF" w:rsidRPr="00D32B63" w:rsidTr="00DA3AAF">
        <w:tc>
          <w:tcPr>
            <w:tcW w:w="9212" w:type="dxa"/>
            <w:shd w:val="clear" w:color="auto" w:fill="auto"/>
          </w:tcPr>
          <w:p w:rsidR="00304ABF" w:rsidRPr="00D32B63" w:rsidRDefault="00304ABF" w:rsidP="00DA3AA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D32B63">
              <w:rPr>
                <w:rFonts w:ascii="Tahoma" w:hAnsi="Tahoma" w:cs="Tahoma"/>
                <w:b/>
                <w:sz w:val="16"/>
                <w:szCs w:val="16"/>
              </w:rPr>
              <w:t>Radwag</w:t>
            </w:r>
            <w:proofErr w:type="spellEnd"/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 Wagi Elektroniczne, Witold Lewandowski</w:t>
            </w:r>
          </w:p>
          <w:p w:rsidR="00304ABF" w:rsidRPr="00D32B63" w:rsidRDefault="00304ABF" w:rsidP="00DA3AAF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4ABF" w:rsidRPr="00D32B63" w:rsidRDefault="00304ABF" w:rsidP="00DA3AA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  <w:tr w:rsidR="00304ABF" w:rsidRPr="00D32B63" w:rsidTr="00DA3AAF">
        <w:tc>
          <w:tcPr>
            <w:tcW w:w="9212" w:type="dxa"/>
            <w:shd w:val="clear" w:color="auto" w:fill="auto"/>
          </w:tcPr>
          <w:p w:rsidR="00304ABF" w:rsidRPr="00D32B63" w:rsidRDefault="00304ABF" w:rsidP="00DA3AA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 xml:space="preserve">CS-Creative Solutions </w:t>
            </w:r>
            <w:proofErr w:type="spellStart"/>
            <w:r w:rsidRPr="00D32B63">
              <w:rPr>
                <w:rFonts w:ascii="Tahoma" w:hAnsi="Tahoma" w:cs="Tahoma"/>
                <w:b/>
                <w:sz w:val="16"/>
                <w:szCs w:val="16"/>
              </w:rPr>
              <w:t>Opta</w:t>
            </w:r>
            <w:proofErr w:type="spellEnd"/>
            <w:r w:rsidRPr="00D32B63">
              <w:rPr>
                <w:rFonts w:ascii="Tahoma" w:hAnsi="Tahoma" w:cs="Tahoma"/>
                <w:b/>
                <w:sz w:val="16"/>
                <w:szCs w:val="16"/>
              </w:rPr>
              <w:t>-Tech Andrzej Maciejczyk</w:t>
            </w:r>
          </w:p>
          <w:p w:rsidR="00304ABF" w:rsidRPr="00D32B63" w:rsidRDefault="00304ABF" w:rsidP="00DA3AAF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04ABF" w:rsidRPr="00D32B63" w:rsidRDefault="00304ABF" w:rsidP="00DA3AA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AF25E0" w:rsidRPr="00D32B63" w:rsidRDefault="00AF25E0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AF25E0" w:rsidRPr="00D32B63" w:rsidRDefault="00AF25E0" w:rsidP="00AF25E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r w:rsidRPr="00D32B63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D32B63" w:rsidTr="008463A1">
        <w:tc>
          <w:tcPr>
            <w:tcW w:w="2277" w:type="dxa"/>
            <w:shd w:val="clear" w:color="auto" w:fill="F3F3F3"/>
          </w:tcPr>
          <w:p w:rsidR="00440209" w:rsidRPr="00D32B63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D32B63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D32B63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D32B63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04ABF" w:rsidRPr="00D32B63" w:rsidTr="00DA3AAF">
        <w:tc>
          <w:tcPr>
            <w:tcW w:w="2277" w:type="dxa"/>
            <w:shd w:val="clear" w:color="auto" w:fill="auto"/>
          </w:tcPr>
          <w:p w:rsidR="00304ABF" w:rsidRPr="00D32B63" w:rsidRDefault="00304ABF" w:rsidP="00DA3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1</w:t>
            </w:r>
            <w:r w:rsidRPr="00D32B63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32B63">
              <w:rPr>
                <w:rFonts w:ascii="Tahoma" w:hAnsi="Tahoma" w:cs="Tahoma"/>
                <w:sz w:val="16"/>
                <w:szCs w:val="16"/>
              </w:rPr>
              <w:t>Dostawa wagi laboratoryjnej - analitycznej dla Wydziału Budownictwa Politechniki Częstochowskiej w ramach projektu: Zaawansowane techniki  wytwarzania elementów struktury płatowca przy wykorzystaniu innowacyjnej technologii FSW.</w:t>
            </w:r>
          </w:p>
        </w:tc>
        <w:tc>
          <w:tcPr>
            <w:tcW w:w="2651" w:type="dxa"/>
            <w:shd w:val="clear" w:color="auto" w:fill="auto"/>
          </w:tcPr>
          <w:p w:rsidR="00304ABF" w:rsidRPr="00D32B63" w:rsidRDefault="00304ABF" w:rsidP="00DA3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D32B63">
              <w:rPr>
                <w:rFonts w:ascii="Tahoma" w:hAnsi="Tahoma" w:cs="Tahoma"/>
                <w:sz w:val="16"/>
                <w:szCs w:val="16"/>
              </w:rPr>
              <w:t>Radwag</w:t>
            </w:r>
            <w:proofErr w:type="spellEnd"/>
            <w:r w:rsidRPr="00D32B63">
              <w:rPr>
                <w:rFonts w:ascii="Tahoma" w:hAnsi="Tahoma" w:cs="Tahoma"/>
                <w:sz w:val="16"/>
                <w:szCs w:val="16"/>
              </w:rPr>
              <w:t xml:space="preserve"> Wagi Elektroniczne, Witold Lewandowski</w:t>
            </w:r>
          </w:p>
          <w:p w:rsidR="00304ABF" w:rsidRPr="00D32B63" w:rsidRDefault="00304ABF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Bracka</w:t>
            </w:r>
            <w:r w:rsidRPr="00D32B6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sz w:val="16"/>
                <w:szCs w:val="16"/>
              </w:rPr>
              <w:t>28</w:t>
            </w:r>
          </w:p>
          <w:p w:rsidR="00304ABF" w:rsidRPr="00D32B63" w:rsidRDefault="00304ABF" w:rsidP="00DA3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26-600</w:t>
            </w:r>
            <w:r w:rsidRPr="00D32B6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32B63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304ABF" w:rsidRPr="00D32B63" w:rsidRDefault="00304ABF" w:rsidP="00DA3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04ABF" w:rsidRPr="00D32B63" w:rsidRDefault="00304ABF" w:rsidP="00DA3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32B63" w:rsidRPr="00D32B63" w:rsidTr="00D32B63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 xml:space="preserve">2 - Dostawa stereoskopu i mikroskopów optycznych dla Wydziału Budownictwa Politechniki Częstochowskiej w ramach projektu: </w:t>
            </w:r>
            <w:r w:rsidRPr="00D32B63">
              <w:rPr>
                <w:rFonts w:ascii="Tahoma" w:hAnsi="Tahoma" w:cs="Tahoma"/>
                <w:sz w:val="16"/>
                <w:szCs w:val="16"/>
              </w:rPr>
              <w:lastRenderedPageBreak/>
              <w:t>Zaawansowane techniki  wytwarzania elementów struktury płatowca przy wykorzystaniu innowacyjnej technologii FSW.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lastRenderedPageBreak/>
              <w:t xml:space="preserve">CS-Creative Solutions </w:t>
            </w:r>
            <w:proofErr w:type="spellStart"/>
            <w:r w:rsidRPr="00D32B63">
              <w:rPr>
                <w:rFonts w:ascii="Tahoma" w:hAnsi="Tahoma" w:cs="Tahoma"/>
                <w:sz w:val="16"/>
                <w:szCs w:val="16"/>
              </w:rPr>
              <w:t>Opta</w:t>
            </w:r>
            <w:proofErr w:type="spellEnd"/>
            <w:r w:rsidRPr="00D32B63">
              <w:rPr>
                <w:rFonts w:ascii="Tahoma" w:hAnsi="Tahoma" w:cs="Tahoma"/>
                <w:sz w:val="16"/>
                <w:szCs w:val="16"/>
              </w:rPr>
              <w:t>-Tech Andrzej Maciejczyk</w:t>
            </w:r>
          </w:p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ul. KEN 36/lok.U211</w:t>
            </w:r>
          </w:p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02-797 Warszawa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32B63" w:rsidRPr="00D32B63" w:rsidTr="00D32B63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lastRenderedPageBreak/>
              <w:t>2 - Dostawa stereoskopu i mikroskopów optycznych dla Wydziału Budownictwa Politechniki Częstochowskiej w ramach projektu: Zaawansowane techniki  wytwarzania elementów struktury płatowca przy wykorzystaniu innowacyjnej technologii FSW.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 xml:space="preserve">Firma handlowa PRYMUS Violetta </w:t>
            </w:r>
            <w:proofErr w:type="spellStart"/>
            <w:r w:rsidRPr="00D32B63">
              <w:rPr>
                <w:rFonts w:ascii="Tahoma" w:hAnsi="Tahoma" w:cs="Tahoma"/>
                <w:sz w:val="16"/>
                <w:szCs w:val="16"/>
              </w:rPr>
              <w:t>Burgielska</w:t>
            </w:r>
            <w:proofErr w:type="spellEnd"/>
          </w:p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 xml:space="preserve">Wałowa 31 </w:t>
            </w:r>
          </w:p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57-220 Ziębice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1 - Cena (koszt) - 0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63" w:rsidRPr="00D32B63" w:rsidRDefault="00D32B63" w:rsidP="00DA3AAF">
            <w:pPr>
              <w:rPr>
                <w:rFonts w:ascii="Tahoma" w:hAnsi="Tahoma" w:cs="Tahoma"/>
                <w:sz w:val="16"/>
                <w:szCs w:val="16"/>
              </w:rPr>
            </w:pPr>
            <w:r w:rsidRPr="00D32B6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</w:tbl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32B6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32B63" w:rsidRDefault="00304ABF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  <w:r w:rsidRPr="00D32B63">
        <w:rPr>
          <w:rFonts w:ascii="Tahoma" w:hAnsi="Tahoma" w:cs="Tahoma"/>
          <w:sz w:val="16"/>
          <w:szCs w:val="16"/>
        </w:rPr>
        <w:t>Częstochowa</w:t>
      </w:r>
      <w:r w:rsidR="000034E3" w:rsidRPr="00D32B63">
        <w:rPr>
          <w:rFonts w:ascii="Tahoma" w:hAnsi="Tahoma" w:cs="Tahoma"/>
          <w:sz w:val="16"/>
          <w:szCs w:val="16"/>
        </w:rPr>
        <w:t xml:space="preserve"> dnia: </w:t>
      </w:r>
      <w:r w:rsidRPr="00D32B63">
        <w:rPr>
          <w:rFonts w:ascii="Tahoma" w:hAnsi="Tahoma" w:cs="Tahoma"/>
          <w:sz w:val="16"/>
          <w:szCs w:val="16"/>
        </w:rPr>
        <w:t>2014-04-29</w:t>
      </w:r>
    </w:p>
    <w:sectPr w:rsidR="000034E3" w:rsidRPr="00D32B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AFA" w:rsidRDefault="00BC1AFA">
      <w:r>
        <w:separator/>
      </w:r>
    </w:p>
  </w:endnote>
  <w:endnote w:type="continuationSeparator" w:id="0">
    <w:p w:rsidR="00BC1AFA" w:rsidRDefault="00BC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BF" w:rsidRDefault="00304A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2B6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2B6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BF" w:rsidRDefault="00304A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AFA" w:rsidRDefault="00BC1AFA">
      <w:r>
        <w:separator/>
      </w:r>
    </w:p>
  </w:footnote>
  <w:footnote w:type="continuationSeparator" w:id="0">
    <w:p w:rsidR="00BC1AFA" w:rsidRDefault="00BC1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BF" w:rsidRDefault="00304A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BF" w:rsidRDefault="00304A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BF" w:rsidRDefault="00304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AFA"/>
    <w:rsid w:val="000034E3"/>
    <w:rsid w:val="0029663E"/>
    <w:rsid w:val="00304ABF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C1AFA"/>
    <w:rsid w:val="00BF155D"/>
    <w:rsid w:val="00C21CF7"/>
    <w:rsid w:val="00C57239"/>
    <w:rsid w:val="00D32B63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32B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32B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2014-04-29T08:13:00Z</cp:lastPrinted>
  <dcterms:created xsi:type="dcterms:W3CDTF">2014-04-29T08:14:00Z</dcterms:created>
  <dcterms:modified xsi:type="dcterms:W3CDTF">2014-04-29T08:14:00Z</dcterms:modified>
</cp:coreProperties>
</file>