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9628F" w:rsidRPr="0059628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9628F" w:rsidRPr="0059628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9628F" w:rsidP="009A21D7">
      <w:pPr>
        <w:pStyle w:val="Tekstpodstawowywcity"/>
        <w:spacing w:line="360" w:lineRule="auto"/>
        <w:ind w:firstLine="0"/>
      </w:pPr>
      <w:r w:rsidRPr="0059628F">
        <w:rPr>
          <w:b/>
        </w:rPr>
        <w:t>Dostawa destylatora laboratoryjnego dla Katedry Chemii, Technologii Wody i Ścieków Politechniki Częstochowskiej</w:t>
      </w:r>
      <w:r w:rsidR="00BF2D56">
        <w:rPr>
          <w:b/>
        </w:rPr>
        <w:t xml:space="preserve">, </w:t>
      </w:r>
      <w:r w:rsidR="00BF2D56" w:rsidRPr="00BF2D56">
        <w:t>spr. nr rej.</w:t>
      </w:r>
      <w:r w:rsidR="00BF2D56" w:rsidRPr="00BF2D56">
        <w:rPr>
          <w:b/>
        </w:rPr>
        <w:t xml:space="preserve"> ZP/D-25/A/14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9628F" w:rsidRPr="0059628F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9628F" w:rsidRPr="0059628F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59628F" w:rsidRPr="0059628F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9628F" w:rsidRPr="0059628F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3FD" w:rsidRDefault="008543FD">
      <w:r>
        <w:separator/>
      </w:r>
    </w:p>
  </w:endnote>
  <w:endnote w:type="continuationSeparator" w:id="0">
    <w:p w:rsidR="008543FD" w:rsidRDefault="008543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D5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2D5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8F" w:rsidRDefault="005962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3FD" w:rsidRDefault="008543FD">
      <w:r>
        <w:separator/>
      </w:r>
    </w:p>
  </w:footnote>
  <w:footnote w:type="continuationSeparator" w:id="0">
    <w:p w:rsidR="008543FD" w:rsidRDefault="008543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8F" w:rsidRDefault="005962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8F" w:rsidRDefault="005962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28F" w:rsidRDefault="005962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628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9628F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543FD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BF2D56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986</Words>
  <Characters>6480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2014-04-03T07:55:00Z</cp:lastPrinted>
  <dcterms:created xsi:type="dcterms:W3CDTF">2014-04-03T07:55:00Z</dcterms:created>
  <dcterms:modified xsi:type="dcterms:W3CDTF">2014-04-03T07:55:00Z</dcterms:modified>
</cp:coreProperties>
</file>