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A6" w:rsidRPr="009B75A6" w:rsidRDefault="009B75A6" w:rsidP="009B75A6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spacing w:after="0" w:line="360" w:lineRule="auto"/>
        <w:rPr>
          <w:rFonts w:ascii="Tahoma" w:hAnsi="Tahoma" w:cs="Tahoma"/>
          <w:b/>
          <w:bCs/>
          <w:sz w:val="16"/>
          <w:szCs w:val="16"/>
        </w:rPr>
      </w:pPr>
      <w:r w:rsidRPr="009B75A6">
        <w:rPr>
          <w:rFonts w:ascii="Tahoma" w:hAnsi="Tahoma" w:cs="Tahoma"/>
          <w:b/>
          <w:bCs/>
          <w:sz w:val="16"/>
          <w:szCs w:val="16"/>
        </w:rPr>
        <w:t xml:space="preserve">Politechnika Częstochowska </w:t>
      </w:r>
      <w:r w:rsidRPr="009B75A6">
        <w:rPr>
          <w:rFonts w:ascii="Tahoma" w:hAnsi="Tahoma" w:cs="Tahoma"/>
          <w:b/>
          <w:bCs/>
          <w:sz w:val="16"/>
          <w:szCs w:val="16"/>
        </w:rPr>
        <w:tab/>
      </w:r>
      <w:r w:rsidRPr="009B75A6">
        <w:rPr>
          <w:rFonts w:ascii="Tahoma" w:hAnsi="Tahoma" w:cs="Tahoma"/>
          <w:b/>
          <w:bCs/>
          <w:sz w:val="16"/>
          <w:szCs w:val="16"/>
        </w:rPr>
        <w:tab/>
      </w:r>
      <w:r w:rsidRPr="009B75A6">
        <w:rPr>
          <w:rFonts w:ascii="Tahoma" w:hAnsi="Tahoma" w:cs="Tahoma"/>
          <w:b/>
          <w:bCs/>
          <w:sz w:val="16"/>
          <w:szCs w:val="16"/>
        </w:rPr>
        <w:tab/>
      </w:r>
      <w:r w:rsidRPr="009B75A6">
        <w:rPr>
          <w:rFonts w:ascii="Tahoma" w:hAnsi="Tahoma" w:cs="Tahoma"/>
          <w:b/>
          <w:bCs/>
          <w:sz w:val="16"/>
          <w:szCs w:val="16"/>
        </w:rPr>
        <w:tab/>
        <w:t xml:space="preserve">     </w:t>
      </w:r>
      <w:r w:rsidRPr="009B75A6">
        <w:rPr>
          <w:rFonts w:ascii="Tahoma" w:hAnsi="Tahoma" w:cs="Tahoma"/>
          <w:sz w:val="16"/>
          <w:szCs w:val="16"/>
        </w:rPr>
        <w:t>Częstoch</w:t>
      </w:r>
      <w:r w:rsidR="001A6C0C">
        <w:rPr>
          <w:rFonts w:ascii="Tahoma" w:hAnsi="Tahoma" w:cs="Tahoma"/>
          <w:sz w:val="16"/>
          <w:szCs w:val="16"/>
        </w:rPr>
        <w:t>owa, dnia: 2014-0</w:t>
      </w:r>
      <w:r w:rsidR="00323ECC">
        <w:rPr>
          <w:rFonts w:ascii="Tahoma" w:hAnsi="Tahoma" w:cs="Tahoma"/>
          <w:sz w:val="16"/>
          <w:szCs w:val="16"/>
        </w:rPr>
        <w:t>4-0</w:t>
      </w:r>
      <w:r w:rsidR="001A6C0C">
        <w:rPr>
          <w:rFonts w:ascii="Tahoma" w:hAnsi="Tahoma" w:cs="Tahoma"/>
          <w:sz w:val="16"/>
          <w:szCs w:val="16"/>
        </w:rPr>
        <w:t>1</w:t>
      </w:r>
    </w:p>
    <w:p w:rsidR="009B75A6" w:rsidRPr="009B75A6" w:rsidRDefault="009B75A6" w:rsidP="009B75A6">
      <w:pPr>
        <w:spacing w:after="0" w:line="360" w:lineRule="auto"/>
        <w:rPr>
          <w:rFonts w:ascii="Tahoma" w:hAnsi="Tahoma" w:cs="Tahoma"/>
          <w:b/>
          <w:bCs/>
          <w:sz w:val="16"/>
          <w:szCs w:val="16"/>
        </w:rPr>
      </w:pPr>
      <w:r w:rsidRPr="009B75A6">
        <w:rPr>
          <w:rFonts w:ascii="Tahoma" w:hAnsi="Tahoma" w:cs="Tahoma"/>
          <w:b/>
          <w:bCs/>
          <w:sz w:val="16"/>
          <w:szCs w:val="16"/>
        </w:rPr>
        <w:t>Dąbrowskiego 69</w:t>
      </w:r>
    </w:p>
    <w:p w:rsidR="009B75A6" w:rsidRPr="009B75A6" w:rsidRDefault="009B75A6" w:rsidP="009B75A6">
      <w:pPr>
        <w:spacing w:after="0" w:line="360" w:lineRule="auto"/>
        <w:rPr>
          <w:rFonts w:ascii="Tahoma" w:hAnsi="Tahoma" w:cs="Tahoma"/>
          <w:b/>
          <w:bCs/>
          <w:sz w:val="16"/>
          <w:szCs w:val="16"/>
        </w:rPr>
      </w:pPr>
      <w:r w:rsidRPr="009B75A6">
        <w:rPr>
          <w:rFonts w:ascii="Tahoma" w:hAnsi="Tahoma" w:cs="Tahoma"/>
          <w:b/>
          <w:bCs/>
          <w:sz w:val="16"/>
          <w:szCs w:val="16"/>
        </w:rPr>
        <w:t>42-201 Częstochowa</w:t>
      </w:r>
    </w:p>
    <w:p w:rsidR="009B75A6" w:rsidRPr="009B75A6" w:rsidRDefault="009B75A6" w:rsidP="009B75A6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1A6C0C" w:rsidP="009B75A6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L. dz. RK-   </w:t>
      </w:r>
      <w:r w:rsidR="00625232">
        <w:rPr>
          <w:rFonts w:ascii="Tahoma" w:hAnsi="Tahoma" w:cs="Tahoma"/>
          <w:b/>
          <w:bCs/>
          <w:sz w:val="16"/>
          <w:szCs w:val="16"/>
        </w:rPr>
        <w:t>299</w:t>
      </w:r>
      <w:r>
        <w:rPr>
          <w:rFonts w:ascii="Tahoma" w:hAnsi="Tahoma" w:cs="Tahoma"/>
          <w:b/>
          <w:bCs/>
          <w:sz w:val="16"/>
          <w:szCs w:val="16"/>
        </w:rPr>
        <w:t>/14</w:t>
      </w:r>
      <w:r w:rsidR="009B75A6" w:rsidRPr="009B75A6">
        <w:rPr>
          <w:rFonts w:ascii="Tahoma" w:hAnsi="Tahoma" w:cs="Tahoma"/>
          <w:sz w:val="16"/>
          <w:szCs w:val="16"/>
        </w:rPr>
        <w:tab/>
        <w:t xml:space="preserve"> </w:t>
      </w:r>
    </w:p>
    <w:p w:rsidR="009B75A6" w:rsidRPr="009B75A6" w:rsidRDefault="009B75A6" w:rsidP="009B75A6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Pismo zawierające O D P O W I E D Ź</w:t>
      </w:r>
    </w:p>
    <w:p w:rsidR="009B75A6" w:rsidRPr="009B75A6" w:rsidRDefault="009B75A6" w:rsidP="009B75A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na zapytania w sprawie SIWZ oraz zmianę SIWZ</w:t>
      </w:r>
    </w:p>
    <w:p w:rsidR="009B75A6" w:rsidRPr="009B75A6" w:rsidRDefault="009B75A6" w:rsidP="009B75A6">
      <w:pPr>
        <w:spacing w:after="0" w:line="360" w:lineRule="auto"/>
        <w:ind w:left="539" w:firstLine="540"/>
        <w:jc w:val="both"/>
        <w:rPr>
          <w:rFonts w:ascii="Tahoma" w:hAnsi="Tahoma" w:cs="Tahoma"/>
          <w:i/>
          <w:sz w:val="16"/>
          <w:szCs w:val="16"/>
        </w:rPr>
      </w:pPr>
    </w:p>
    <w:p w:rsidR="009B75A6" w:rsidRPr="009B75A6" w:rsidRDefault="009B75A6" w:rsidP="009B75A6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Szanowni Państwo,</w:t>
      </w:r>
    </w:p>
    <w:p w:rsidR="009B75A6" w:rsidRPr="009B75A6" w:rsidRDefault="009B75A6" w:rsidP="009B75A6">
      <w:pPr>
        <w:spacing w:after="0" w:line="360" w:lineRule="auto"/>
        <w:ind w:firstLine="567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 xml:space="preserve">Do Zamawiającego wpłynęły prośby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 w:rsidRPr="009B75A6">
        <w:rPr>
          <w:rFonts w:ascii="Tahoma" w:hAnsi="Tahoma" w:cs="Tahoma"/>
          <w:sz w:val="16"/>
          <w:szCs w:val="16"/>
        </w:rPr>
        <w:t>późn</w:t>
      </w:r>
      <w:proofErr w:type="spellEnd"/>
      <w:r w:rsidRPr="009B75A6">
        <w:rPr>
          <w:rFonts w:ascii="Tahoma" w:hAnsi="Tahoma" w:cs="Tahoma"/>
          <w:sz w:val="16"/>
          <w:szCs w:val="16"/>
        </w:rPr>
        <w:t xml:space="preserve">. zm.) w trybie </w:t>
      </w:r>
      <w:r w:rsidRPr="009B75A6">
        <w:rPr>
          <w:rFonts w:ascii="Tahoma" w:hAnsi="Tahoma" w:cs="Tahoma"/>
          <w:b/>
          <w:sz w:val="16"/>
          <w:szCs w:val="16"/>
        </w:rPr>
        <w:t>przetarg nieograniczony</w:t>
      </w:r>
      <w:r w:rsidRPr="009B75A6">
        <w:rPr>
          <w:rFonts w:ascii="Tahoma" w:hAnsi="Tahoma" w:cs="Tahoma"/>
          <w:sz w:val="16"/>
          <w:szCs w:val="16"/>
        </w:rPr>
        <w:t xml:space="preserve">, na </w:t>
      </w:r>
      <w:r w:rsidR="00E24E24" w:rsidRPr="00E24E24">
        <w:rPr>
          <w:rFonts w:ascii="Tahoma" w:hAnsi="Tahoma" w:cs="Tahoma"/>
          <w:sz w:val="16"/>
          <w:szCs w:val="16"/>
        </w:rPr>
        <w:t>Dostawa sprzętu laboratoryjnego dla Wydziału Budownictwa Politechniki Częstochowskiej w ramach projektu : Zaawansowane techniki  wytwarzania elementów struktury płatowca przy wykorzystaniu innowacyjnej technologii FSW</w:t>
      </w:r>
      <w:r w:rsidR="00E24E24">
        <w:rPr>
          <w:rFonts w:ascii="Tahoma" w:hAnsi="Tahoma" w:cs="Tahoma"/>
          <w:sz w:val="16"/>
          <w:szCs w:val="16"/>
        </w:rPr>
        <w:t xml:space="preserve"> (</w:t>
      </w:r>
      <w:proofErr w:type="spellStart"/>
      <w:r w:rsidRPr="009B75A6">
        <w:rPr>
          <w:rFonts w:ascii="Tahoma" w:hAnsi="Tahoma" w:cs="Tahoma"/>
          <w:sz w:val="16"/>
          <w:szCs w:val="16"/>
        </w:rPr>
        <w:t>spr</w:t>
      </w:r>
      <w:proofErr w:type="spellEnd"/>
      <w:r w:rsidRPr="009B75A6">
        <w:rPr>
          <w:rFonts w:ascii="Tahoma" w:hAnsi="Tahoma" w:cs="Tahoma"/>
          <w:sz w:val="16"/>
          <w:szCs w:val="16"/>
        </w:rPr>
        <w:t xml:space="preserve">. nr rej. </w:t>
      </w:r>
      <w:r w:rsidR="00E24E24">
        <w:rPr>
          <w:rFonts w:ascii="Tahoma" w:hAnsi="Tahoma" w:cs="Tahoma"/>
          <w:b/>
          <w:sz w:val="16"/>
          <w:szCs w:val="16"/>
        </w:rPr>
        <w:t>ZP/D-22/A</w:t>
      </w:r>
      <w:r w:rsidRPr="009B75A6">
        <w:rPr>
          <w:rFonts w:ascii="Tahoma" w:hAnsi="Tahoma" w:cs="Tahoma"/>
          <w:b/>
          <w:sz w:val="16"/>
          <w:szCs w:val="16"/>
        </w:rPr>
        <w:t>/1</w:t>
      </w:r>
      <w:r w:rsidR="00E24E24">
        <w:rPr>
          <w:rFonts w:ascii="Tahoma" w:hAnsi="Tahoma" w:cs="Tahoma"/>
          <w:b/>
          <w:sz w:val="16"/>
          <w:szCs w:val="16"/>
        </w:rPr>
        <w:t>4)</w:t>
      </w:r>
      <w:r w:rsidRPr="009B75A6">
        <w:rPr>
          <w:rFonts w:ascii="Tahoma" w:hAnsi="Tahoma" w:cs="Tahoma"/>
          <w:sz w:val="16"/>
          <w:szCs w:val="16"/>
        </w:rPr>
        <w:t>.</w:t>
      </w:r>
    </w:p>
    <w:p w:rsidR="00E24E24" w:rsidRDefault="00E24E24" w:rsidP="009B75A6">
      <w:pPr>
        <w:pStyle w:val="Tekstpodstawowywcity3"/>
        <w:spacing w:after="0" w:line="360" w:lineRule="auto"/>
        <w:ind w:left="0"/>
        <w:rPr>
          <w:rFonts w:ascii="Tahoma" w:hAnsi="Tahoma" w:cs="Tahoma"/>
          <w:u w:val="single"/>
        </w:rPr>
      </w:pPr>
    </w:p>
    <w:p w:rsidR="009B75A6" w:rsidRDefault="009B75A6" w:rsidP="009B75A6">
      <w:pPr>
        <w:pStyle w:val="Tekstpodstawowywcity3"/>
        <w:spacing w:after="0" w:line="360" w:lineRule="auto"/>
        <w:ind w:left="0"/>
        <w:rPr>
          <w:rFonts w:ascii="Tahoma" w:hAnsi="Tahoma" w:cs="Tahoma"/>
          <w:u w:val="single"/>
        </w:rPr>
      </w:pPr>
      <w:r w:rsidRPr="009B75A6">
        <w:rPr>
          <w:rFonts w:ascii="Tahoma" w:hAnsi="Tahoma" w:cs="Tahoma"/>
          <w:u w:val="single"/>
        </w:rPr>
        <w:t>Treść pytań wraz z odpowiedziami Zamawiającego:</w:t>
      </w:r>
    </w:p>
    <w:p w:rsidR="00E24E24" w:rsidRPr="009B75A6" w:rsidRDefault="00E24E24" w:rsidP="009B75A6">
      <w:pPr>
        <w:pStyle w:val="Tekstpodstawowywcity3"/>
        <w:spacing w:after="0" w:line="360" w:lineRule="auto"/>
        <w:ind w:left="0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Pytanie 1.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Czy nieposiadanie przez serwis normy ISO 9001:2008 spowoduje odrzucenie oferty?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Zamawiający żąda aby serwis urządzeń posiadał certyfikat ISO 9001:2008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Normy ISO 9000 dotyczą przede wszystkim systemu jakości firmy , zarządzania jakością, procedurami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organizowania, procedurami kontrolnymi, nie stanowią one gwarancji zachowania odpowiedniej jakości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produktu, czy usługi. Określają one właściwie odpowiednio wysoki poziom funkcjonowania firmy. Należą więc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one do grupy cech , które opisują dostawce, wykonawcę. Dotyczą właściwo</w:t>
      </w:r>
      <w:r>
        <w:rPr>
          <w:rFonts w:ascii="Tahoma" w:hAnsi="Tahoma" w:cs="Tahoma"/>
          <w:sz w:val="16"/>
          <w:szCs w:val="16"/>
        </w:rPr>
        <w:t>ści podmiotu , a nie przedmiotu</w:t>
      </w:r>
      <w:r w:rsidRPr="009B75A6">
        <w:rPr>
          <w:rFonts w:ascii="Tahoma" w:hAnsi="Tahoma" w:cs="Tahoma"/>
          <w:sz w:val="16"/>
          <w:szCs w:val="16"/>
        </w:rPr>
        <w:t>.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Normy ISO są dobrowolne do stosowania i nie można wymagać od serwisu potwierdzenia spełnienia norm ISO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9001 gdyż jest to nierówne traktowanie stron postępowania tym bardziej, że wszelkiego typu naprawy lub akcje</w:t>
      </w:r>
      <w:r>
        <w:rPr>
          <w:rFonts w:ascii="Tahoma" w:hAnsi="Tahoma" w:cs="Tahoma"/>
          <w:sz w:val="16"/>
          <w:szCs w:val="16"/>
        </w:rPr>
        <w:t xml:space="preserve"> </w:t>
      </w:r>
      <w:r w:rsidRPr="009B75A6">
        <w:rPr>
          <w:rFonts w:ascii="Tahoma" w:hAnsi="Tahoma" w:cs="Tahoma"/>
          <w:sz w:val="16"/>
          <w:szCs w:val="16"/>
        </w:rPr>
        <w:t>serwisowe są określone w umowie oraz karcie gwarancyjnej.</w:t>
      </w:r>
    </w:p>
    <w:p w:rsidR="00E24E24" w:rsidRPr="009B75A6" w:rsidRDefault="00E24E24" w:rsidP="00E24E24">
      <w:pPr>
        <w:spacing w:after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9B75A6">
        <w:rPr>
          <w:rFonts w:ascii="Tahoma" w:hAnsi="Tahoma" w:cs="Tahoma"/>
          <w:b/>
          <w:sz w:val="16"/>
          <w:szCs w:val="16"/>
        </w:rPr>
        <w:t>Odpowiedź:</w:t>
      </w:r>
    </w:p>
    <w:p w:rsidR="009B75A6" w:rsidRPr="009B75A6" w:rsidRDefault="00E24E24" w:rsidP="00E24E24">
      <w:pPr>
        <w:pStyle w:val="Tekstpodstawowy"/>
        <w:rPr>
          <w:rFonts w:ascii="Tahoma" w:hAnsi="Tahoma" w:cs="Tahoma"/>
          <w:b/>
          <w:sz w:val="16"/>
          <w:szCs w:val="16"/>
          <w:u w:val="single"/>
        </w:rPr>
      </w:pPr>
      <w:r w:rsidRPr="009B75A6">
        <w:rPr>
          <w:rFonts w:ascii="Tahoma" w:hAnsi="Tahoma" w:cs="Tahoma"/>
          <w:bCs/>
          <w:sz w:val="16"/>
          <w:szCs w:val="16"/>
        </w:rPr>
        <w:t>Ad. 1 Zamawiający</w:t>
      </w:r>
      <w:r>
        <w:rPr>
          <w:rFonts w:ascii="Tahoma" w:hAnsi="Tahoma" w:cs="Tahoma"/>
          <w:bCs/>
          <w:sz w:val="16"/>
          <w:szCs w:val="16"/>
        </w:rPr>
        <w:t xml:space="preserve"> zmienia SIWZ tj. rezygnuje</w:t>
      </w:r>
      <w:r w:rsidRPr="009B75A6">
        <w:rPr>
          <w:rFonts w:ascii="Tahoma" w:hAnsi="Tahoma" w:cs="Tahoma"/>
          <w:bCs/>
          <w:sz w:val="16"/>
          <w:szCs w:val="16"/>
        </w:rPr>
        <w:t xml:space="preserve"> z zapisów dotyczących wymog</w:t>
      </w:r>
      <w:r>
        <w:rPr>
          <w:rFonts w:ascii="Tahoma" w:hAnsi="Tahoma" w:cs="Tahoma"/>
          <w:bCs/>
          <w:sz w:val="16"/>
          <w:szCs w:val="16"/>
        </w:rPr>
        <w:t>u</w:t>
      </w:r>
      <w:r>
        <w:rPr>
          <w:rFonts w:ascii="Tahoma" w:hAnsi="Tahoma" w:cs="Tahoma"/>
          <w:sz w:val="16"/>
          <w:szCs w:val="16"/>
        </w:rPr>
        <w:t xml:space="preserve"> certyfikatów: - CE ; - ISO 9001:2008 producenta i autoryzowanego serwisu. </w:t>
      </w:r>
    </w:p>
    <w:p w:rsidR="009B75A6" w:rsidRDefault="009B75A6" w:rsidP="009B75A6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</w:p>
    <w:p w:rsidR="00E24E24" w:rsidRDefault="00DF4591" w:rsidP="00E24E24">
      <w:pPr>
        <w:pStyle w:val="Tekstpodstawowywcity3"/>
        <w:spacing w:after="0" w:line="360" w:lineRule="auto"/>
        <w:ind w:left="0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t>Pytanie 2</w:t>
      </w:r>
      <w:r w:rsidR="00E24E24">
        <w:rPr>
          <w:rFonts w:ascii="Tahoma" w:hAnsi="Tahoma" w:cs="Tahoma"/>
          <w:u w:val="single"/>
        </w:rPr>
        <w:t>.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 xml:space="preserve">Czy zamawiający dopuści w zad. 2 pkt. Mikroskop stereoskopowy z kamerą - 1 </w:t>
      </w:r>
      <w:proofErr w:type="spellStart"/>
      <w:r w:rsidRPr="009B75A6">
        <w:rPr>
          <w:rFonts w:ascii="Tahoma" w:hAnsi="Tahoma" w:cs="Tahoma"/>
          <w:sz w:val="16"/>
          <w:szCs w:val="16"/>
        </w:rPr>
        <w:t>kpl</w:t>
      </w:r>
      <w:proofErr w:type="spellEnd"/>
      <w:r w:rsidRPr="009B75A6">
        <w:rPr>
          <w:rFonts w:ascii="Tahoma" w:hAnsi="Tahoma" w:cs="Tahoma"/>
          <w:sz w:val="16"/>
          <w:szCs w:val="16"/>
        </w:rPr>
        <w:t>. kamerę o znacznie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wyższych parametrach użytkowych, z nowoczesnym standardem interfejsu USB 3.0 oraz odpowiednim dla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sensora 1/2.3“ łącznikiem optycznym równoważącym wymagany przez zamawiającego sensor 1/2”. Parametry</w:t>
      </w:r>
    </w:p>
    <w:p w:rsidR="00E24E24" w:rsidRPr="009B75A6" w:rsidRDefault="00E24E24" w:rsidP="00E24E2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kamery.</w:t>
      </w:r>
    </w:p>
    <w:p w:rsidR="00E24E24" w:rsidRPr="009B75A6" w:rsidRDefault="00E24E24" w:rsidP="009B75A6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spacing w:after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9B75A6">
        <w:rPr>
          <w:rFonts w:ascii="Tahoma" w:hAnsi="Tahoma" w:cs="Tahoma"/>
          <w:b/>
          <w:sz w:val="16"/>
          <w:szCs w:val="16"/>
        </w:rPr>
        <w:t>Odpowiedź:</w:t>
      </w:r>
    </w:p>
    <w:p w:rsidR="00323ECC" w:rsidRDefault="00323ECC" w:rsidP="00323ECC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bCs/>
          <w:sz w:val="16"/>
          <w:szCs w:val="16"/>
        </w:rPr>
        <w:t>Ad</w:t>
      </w:r>
      <w:r>
        <w:rPr>
          <w:rFonts w:ascii="Tahoma" w:hAnsi="Tahoma" w:cs="Tahoma"/>
          <w:bCs/>
          <w:sz w:val="16"/>
          <w:szCs w:val="16"/>
        </w:rPr>
        <w:t>. 2 . Zamawiający dopuści kamerę o parametrach lepszych niż wskazany w SIWZ.</w:t>
      </w:r>
    </w:p>
    <w:p w:rsidR="009B75A6" w:rsidRPr="009B75A6" w:rsidRDefault="009B75A6" w:rsidP="009B75A6">
      <w:pPr>
        <w:spacing w:after="0" w:line="360" w:lineRule="auto"/>
        <w:jc w:val="both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ab/>
      </w:r>
    </w:p>
    <w:p w:rsidR="009B75A6" w:rsidRPr="009B75A6" w:rsidRDefault="009B75A6" w:rsidP="009B75A6">
      <w:pPr>
        <w:pStyle w:val="Default"/>
        <w:spacing w:line="360" w:lineRule="auto"/>
        <w:jc w:val="both"/>
        <w:rPr>
          <w:sz w:val="16"/>
          <w:szCs w:val="16"/>
        </w:rPr>
      </w:pPr>
      <w:r w:rsidRPr="009B75A6">
        <w:rPr>
          <w:sz w:val="16"/>
          <w:szCs w:val="16"/>
        </w:rPr>
        <w:t xml:space="preserve">Zamawiający przedłuża termin składania ofert: </w:t>
      </w:r>
    </w:p>
    <w:p w:rsidR="009B75A6" w:rsidRPr="009B75A6" w:rsidRDefault="009B75A6" w:rsidP="009B75A6">
      <w:pPr>
        <w:pStyle w:val="Default"/>
        <w:spacing w:line="360" w:lineRule="auto"/>
        <w:jc w:val="both"/>
        <w:rPr>
          <w:sz w:val="16"/>
          <w:szCs w:val="16"/>
        </w:rPr>
      </w:pPr>
      <w:r w:rsidRPr="009B75A6">
        <w:rPr>
          <w:sz w:val="16"/>
          <w:szCs w:val="16"/>
        </w:rPr>
        <w:t>Termi</w:t>
      </w:r>
      <w:r w:rsidR="00323ECC">
        <w:rPr>
          <w:sz w:val="16"/>
          <w:szCs w:val="16"/>
        </w:rPr>
        <w:t xml:space="preserve">n składania ofert upływa dnia  </w:t>
      </w:r>
      <w:r w:rsidR="00323ECC" w:rsidRPr="00DF4591">
        <w:rPr>
          <w:b/>
          <w:sz w:val="16"/>
          <w:szCs w:val="16"/>
        </w:rPr>
        <w:t>08</w:t>
      </w:r>
      <w:r w:rsidRPr="00DF4591">
        <w:rPr>
          <w:b/>
          <w:sz w:val="16"/>
          <w:szCs w:val="16"/>
        </w:rPr>
        <w:t>.0</w:t>
      </w:r>
      <w:r w:rsidR="00323ECC" w:rsidRPr="00DF4591">
        <w:rPr>
          <w:b/>
          <w:sz w:val="16"/>
          <w:szCs w:val="16"/>
        </w:rPr>
        <w:t>4</w:t>
      </w:r>
      <w:r w:rsidRPr="00DF4591">
        <w:rPr>
          <w:b/>
          <w:sz w:val="16"/>
          <w:szCs w:val="16"/>
        </w:rPr>
        <w:t>.201</w:t>
      </w:r>
      <w:r w:rsidR="00323ECC" w:rsidRPr="00DF4591">
        <w:rPr>
          <w:b/>
          <w:sz w:val="16"/>
          <w:szCs w:val="16"/>
        </w:rPr>
        <w:t>4</w:t>
      </w:r>
      <w:r w:rsidRPr="00DF4591">
        <w:rPr>
          <w:b/>
          <w:sz w:val="16"/>
          <w:szCs w:val="16"/>
        </w:rPr>
        <w:t>r. o godz. 1</w:t>
      </w:r>
      <w:r w:rsidR="00323ECC" w:rsidRPr="00DF4591">
        <w:rPr>
          <w:b/>
          <w:sz w:val="16"/>
          <w:szCs w:val="16"/>
        </w:rPr>
        <w:t>2</w:t>
      </w:r>
      <w:r w:rsidRPr="00DF4591">
        <w:rPr>
          <w:b/>
          <w:sz w:val="16"/>
          <w:szCs w:val="16"/>
        </w:rPr>
        <w:t>.00</w:t>
      </w:r>
      <w:r w:rsidRPr="009B75A6">
        <w:rPr>
          <w:sz w:val="16"/>
          <w:szCs w:val="16"/>
        </w:rPr>
        <w:t xml:space="preserve">. Oferty należy składać w siedzibie Zamawiającego w pok. 28 Sekretariat Kanclerza. Zamawiający niezwłocznie zwróci ofertę złożoną po terminie. </w:t>
      </w:r>
    </w:p>
    <w:p w:rsidR="009B75A6" w:rsidRPr="009B75A6" w:rsidRDefault="009B75A6" w:rsidP="009B75A6">
      <w:pPr>
        <w:pStyle w:val="Default"/>
        <w:spacing w:line="360" w:lineRule="auto"/>
        <w:jc w:val="both"/>
        <w:rPr>
          <w:sz w:val="16"/>
          <w:szCs w:val="16"/>
        </w:rPr>
      </w:pPr>
      <w:r w:rsidRPr="009B75A6">
        <w:rPr>
          <w:sz w:val="16"/>
          <w:szCs w:val="16"/>
        </w:rPr>
        <w:t>Otwarcie ofert nastą</w:t>
      </w:r>
      <w:r w:rsidR="00323ECC">
        <w:rPr>
          <w:sz w:val="16"/>
          <w:szCs w:val="16"/>
        </w:rPr>
        <w:t xml:space="preserve">pi  </w:t>
      </w:r>
      <w:r w:rsidR="00323ECC" w:rsidRPr="00DF4591">
        <w:rPr>
          <w:b/>
          <w:sz w:val="16"/>
          <w:szCs w:val="16"/>
        </w:rPr>
        <w:t>08.04.2014</w:t>
      </w:r>
      <w:r w:rsidRPr="00DF4591">
        <w:rPr>
          <w:b/>
          <w:sz w:val="16"/>
          <w:szCs w:val="16"/>
        </w:rPr>
        <w:t xml:space="preserve"> r. o godz. 1</w:t>
      </w:r>
      <w:r w:rsidR="00323ECC" w:rsidRPr="00DF4591">
        <w:rPr>
          <w:b/>
          <w:sz w:val="16"/>
          <w:szCs w:val="16"/>
        </w:rPr>
        <w:t>3</w:t>
      </w:r>
      <w:r w:rsidRPr="00DF4591">
        <w:rPr>
          <w:b/>
          <w:sz w:val="16"/>
          <w:szCs w:val="16"/>
        </w:rPr>
        <w:t>.00</w:t>
      </w:r>
      <w:r w:rsidRPr="009B75A6">
        <w:rPr>
          <w:sz w:val="16"/>
          <w:szCs w:val="16"/>
        </w:rPr>
        <w:t xml:space="preserve"> w siedzibie Politechniki Częstochowskiej przy ul. Dąbrowskiego 69, pok. 32.</w:t>
      </w:r>
    </w:p>
    <w:p w:rsidR="009B75A6" w:rsidRPr="009B75A6" w:rsidRDefault="009B75A6" w:rsidP="009B75A6">
      <w:pPr>
        <w:pStyle w:val="Tekstpodstawowywcity3"/>
        <w:spacing w:after="0" w:line="360" w:lineRule="auto"/>
        <w:ind w:firstLine="425"/>
        <w:rPr>
          <w:rFonts w:ascii="Tahoma" w:hAnsi="Tahoma" w:cs="Tahoma"/>
        </w:rPr>
      </w:pPr>
      <w:r w:rsidRPr="009B75A6">
        <w:rPr>
          <w:rFonts w:ascii="Tahoma" w:hAnsi="Tahoma" w:cs="Tahoma"/>
        </w:rPr>
        <w:lastRenderedPageBreak/>
        <w:t>Jednocześnie zwracamy uwagę na aktualność składanych dokumentów.</w:t>
      </w:r>
    </w:p>
    <w:p w:rsidR="009B75A6" w:rsidRPr="009B75A6" w:rsidRDefault="009B75A6" w:rsidP="009B75A6">
      <w:pPr>
        <w:spacing w:after="0" w:line="360" w:lineRule="auto"/>
        <w:ind w:left="740" w:right="20"/>
        <w:jc w:val="both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pStyle w:val="Tekstpodstawowywcity3"/>
        <w:spacing w:after="0" w:line="360" w:lineRule="auto"/>
        <w:ind w:left="0" w:firstLine="709"/>
        <w:jc w:val="both"/>
        <w:rPr>
          <w:rFonts w:ascii="Tahoma" w:hAnsi="Tahoma" w:cs="Tahoma"/>
        </w:rPr>
      </w:pPr>
      <w:r w:rsidRPr="009B75A6">
        <w:rPr>
          <w:rFonts w:ascii="Tahoma" w:hAnsi="Tahoma" w:cs="Tahoma"/>
        </w:rPr>
        <w:t>Informujemy, że zgodnie z wymogiem art. 38 ust. 2 ustawy, stanowisko Zamawiającego zostało rozesłane do wszystkich wykonawców, którym przekazano SIWZ.</w:t>
      </w:r>
    </w:p>
    <w:p w:rsidR="009B75A6" w:rsidRPr="009B75A6" w:rsidRDefault="009B75A6" w:rsidP="009B75A6">
      <w:pPr>
        <w:pStyle w:val="Tekstpodstawowywcity3"/>
        <w:spacing w:after="0" w:line="360" w:lineRule="auto"/>
        <w:rPr>
          <w:rFonts w:ascii="Tahoma" w:hAnsi="Tahoma" w:cs="Tahoma"/>
        </w:rPr>
      </w:pPr>
    </w:p>
    <w:p w:rsidR="009B75A6" w:rsidRPr="009B75A6" w:rsidRDefault="009B75A6" w:rsidP="009B75A6">
      <w:pPr>
        <w:pStyle w:val="Tekstpodstawowy"/>
        <w:jc w:val="right"/>
        <w:rPr>
          <w:rFonts w:ascii="Tahoma" w:hAnsi="Tahoma" w:cs="Tahoma"/>
          <w:sz w:val="16"/>
          <w:szCs w:val="16"/>
        </w:rPr>
      </w:pPr>
    </w:p>
    <w:p w:rsidR="00625232" w:rsidRDefault="009B75A6" w:rsidP="00323E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 xml:space="preserve">mgr </w:t>
      </w:r>
      <w:r w:rsidR="00625232">
        <w:rPr>
          <w:rFonts w:ascii="Tahoma" w:hAnsi="Tahoma" w:cs="Tahoma"/>
          <w:sz w:val="16"/>
          <w:szCs w:val="16"/>
        </w:rPr>
        <w:t xml:space="preserve">Małgorzata Sierżant </w:t>
      </w:r>
    </w:p>
    <w:p w:rsidR="009B75A6" w:rsidRPr="009B75A6" w:rsidRDefault="00625232" w:rsidP="00323E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 xml:space="preserve">Z-CA </w:t>
      </w:r>
      <w:r w:rsidR="009B75A6" w:rsidRPr="009B75A6">
        <w:rPr>
          <w:rFonts w:ascii="Tahoma" w:hAnsi="Tahoma" w:cs="Tahoma"/>
          <w:sz w:val="16"/>
          <w:szCs w:val="16"/>
        </w:rPr>
        <w:t>KANCLERZ</w:t>
      </w:r>
      <w:r>
        <w:rPr>
          <w:rFonts w:ascii="Tahoma" w:hAnsi="Tahoma" w:cs="Tahoma"/>
          <w:sz w:val="16"/>
          <w:szCs w:val="16"/>
        </w:rPr>
        <w:t>A</w:t>
      </w:r>
      <w:r w:rsidR="009B75A6" w:rsidRPr="009B75A6">
        <w:rPr>
          <w:rFonts w:ascii="Tahoma" w:hAnsi="Tahoma" w:cs="Tahoma"/>
          <w:sz w:val="16"/>
          <w:szCs w:val="16"/>
        </w:rPr>
        <w:t xml:space="preserve"> POLITECHNIKI</w:t>
      </w:r>
    </w:p>
    <w:p w:rsidR="009B75A6" w:rsidRPr="009B75A6" w:rsidRDefault="009B75A6" w:rsidP="00323ECC">
      <w:pPr>
        <w:pStyle w:val="Tekstpodstawowy"/>
        <w:jc w:val="center"/>
        <w:rPr>
          <w:rFonts w:ascii="Tahoma" w:hAnsi="Tahoma" w:cs="Tahoma"/>
          <w:sz w:val="16"/>
          <w:szCs w:val="16"/>
        </w:rPr>
      </w:pPr>
      <w:r w:rsidRPr="009B75A6">
        <w:rPr>
          <w:rFonts w:ascii="Tahoma" w:hAnsi="Tahoma" w:cs="Tahoma"/>
          <w:sz w:val="16"/>
          <w:szCs w:val="16"/>
        </w:rPr>
        <w:t>CZĘSTOCHOWSKIEJ</w:t>
      </w:r>
    </w:p>
    <w:p w:rsidR="009B75A6" w:rsidRPr="009B75A6" w:rsidRDefault="009B75A6" w:rsidP="009B75A6">
      <w:pPr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E24E24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p w:rsidR="009B75A6" w:rsidRPr="009B75A6" w:rsidRDefault="009B75A6" w:rsidP="009B75A6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sz w:val="16"/>
          <w:szCs w:val="16"/>
        </w:rPr>
      </w:pPr>
    </w:p>
    <w:sectPr w:rsidR="009B75A6" w:rsidRPr="009B7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 Condensed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5A6"/>
    <w:rsid w:val="001A6C0C"/>
    <w:rsid w:val="002D5AB9"/>
    <w:rsid w:val="00323ECC"/>
    <w:rsid w:val="00625232"/>
    <w:rsid w:val="009B75A6"/>
    <w:rsid w:val="00CC174B"/>
    <w:rsid w:val="00DF4591"/>
    <w:rsid w:val="00E2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B75A6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75A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B75A6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9B75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B75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9B75A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75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B75A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B75A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9B75A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Standard">
    <w:name w:val="Standard"/>
    <w:rsid w:val="009B75A6"/>
    <w:pPr>
      <w:widowControl w:val="0"/>
      <w:suppressAutoHyphens/>
      <w:autoSpaceDN w:val="0"/>
      <w:spacing w:after="0" w:line="240" w:lineRule="auto"/>
    </w:pPr>
    <w:rPr>
      <w:rFonts w:ascii="Times New Roman" w:eastAsia="DejaVu Sans Condensed" w:hAnsi="Times New Roman" w:cs="Lohit Hindi"/>
      <w:kern w:val="3"/>
      <w:sz w:val="24"/>
      <w:szCs w:val="24"/>
      <w:lang w:eastAsia="zh-CN" w:bidi="hi-IN"/>
    </w:rPr>
  </w:style>
  <w:style w:type="character" w:customStyle="1" w:styleId="object">
    <w:name w:val="object"/>
    <w:basedOn w:val="Domylnaczcionkaakapitu"/>
    <w:rsid w:val="009B75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B75A6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75A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B75A6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9B75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B75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9B75A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75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B75A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B75A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9B75A6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Standard">
    <w:name w:val="Standard"/>
    <w:rsid w:val="009B75A6"/>
    <w:pPr>
      <w:widowControl w:val="0"/>
      <w:suppressAutoHyphens/>
      <w:autoSpaceDN w:val="0"/>
      <w:spacing w:after="0" w:line="240" w:lineRule="auto"/>
    </w:pPr>
    <w:rPr>
      <w:rFonts w:ascii="Times New Roman" w:eastAsia="DejaVu Sans Condensed" w:hAnsi="Times New Roman" w:cs="Lohit Hindi"/>
      <w:kern w:val="3"/>
      <w:sz w:val="24"/>
      <w:szCs w:val="24"/>
      <w:lang w:eastAsia="zh-CN" w:bidi="hi-IN"/>
    </w:rPr>
  </w:style>
  <w:style w:type="character" w:customStyle="1" w:styleId="object">
    <w:name w:val="object"/>
    <w:basedOn w:val="Domylnaczcionkaakapitu"/>
    <w:rsid w:val="009B7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4</cp:revision>
  <dcterms:created xsi:type="dcterms:W3CDTF">2014-03-31T12:05:00Z</dcterms:created>
  <dcterms:modified xsi:type="dcterms:W3CDTF">2014-04-01T11:48:00Z</dcterms:modified>
</cp:coreProperties>
</file>