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2B527B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A57A3" w:rsidRPr="00DA57A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A57A3" w:rsidRPr="00DA57A3">
        <w:rPr>
          <w:b/>
          <w:sz w:val="24"/>
        </w:rPr>
        <w:t>ZP/DK-06/14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A57A3" w:rsidRPr="00DA57A3">
        <w:rPr>
          <w:b/>
        </w:rPr>
        <w:t>przetarg nieograniczony</w:t>
      </w:r>
      <w:r w:rsidR="00753DC1">
        <w:t xml:space="preserve"> na:</w:t>
      </w:r>
    </w:p>
    <w:p w:rsidR="0000184A" w:rsidRDefault="00DA57A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A57A3">
        <w:rPr>
          <w:b/>
          <w:sz w:val="24"/>
          <w:szCs w:val="24"/>
        </w:rPr>
        <w:t>Dostawa sprzętu i oprogramowania komputerowego dla Wydziału Budownictwa Politechniki Częstochowska w ramach projektu: Zaawansowane techniki wytwarzania elementów struktury płatowca przy wykorzystaniu innowacyjnej technologii FSW.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A57A3" w:rsidRPr="00DA57A3">
        <w:rPr>
          <w:sz w:val="24"/>
          <w:szCs w:val="24"/>
        </w:rPr>
        <w:t>(</w:t>
      </w:r>
      <w:proofErr w:type="spellStart"/>
      <w:r w:rsidR="00DA57A3" w:rsidRPr="00DA57A3">
        <w:rPr>
          <w:sz w:val="24"/>
          <w:szCs w:val="24"/>
        </w:rPr>
        <w:t>t.j</w:t>
      </w:r>
      <w:proofErr w:type="spellEnd"/>
      <w:r w:rsidR="00DA57A3" w:rsidRPr="00DA57A3">
        <w:rPr>
          <w:sz w:val="24"/>
          <w:szCs w:val="24"/>
        </w:rPr>
        <w:t xml:space="preserve">. Dz. U. z 2013 r. poz. 907, z </w:t>
      </w:r>
      <w:proofErr w:type="spellStart"/>
      <w:r w:rsidR="00DA57A3" w:rsidRPr="00DA57A3">
        <w:rPr>
          <w:sz w:val="24"/>
          <w:szCs w:val="24"/>
        </w:rPr>
        <w:t>późn</w:t>
      </w:r>
      <w:proofErr w:type="spellEnd"/>
      <w:r w:rsidR="00DA57A3" w:rsidRPr="00DA57A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A57A3" w:rsidRPr="00DA57A3">
        <w:rPr>
          <w:sz w:val="24"/>
          <w:szCs w:val="24"/>
        </w:rPr>
        <w:t>(</w:t>
      </w:r>
      <w:proofErr w:type="spellStart"/>
      <w:r w:rsidR="00DA57A3" w:rsidRPr="00DA57A3">
        <w:rPr>
          <w:sz w:val="24"/>
          <w:szCs w:val="24"/>
        </w:rPr>
        <w:t>t.j</w:t>
      </w:r>
      <w:proofErr w:type="spellEnd"/>
      <w:r w:rsidR="00DA57A3" w:rsidRPr="00DA57A3">
        <w:rPr>
          <w:sz w:val="24"/>
          <w:szCs w:val="24"/>
        </w:rPr>
        <w:t xml:space="preserve">. Dz. U. z 2013 r. poz. 907, z </w:t>
      </w:r>
      <w:proofErr w:type="spellStart"/>
      <w:r w:rsidR="00DA57A3" w:rsidRPr="00DA57A3">
        <w:rPr>
          <w:sz w:val="24"/>
          <w:szCs w:val="24"/>
        </w:rPr>
        <w:t>późn</w:t>
      </w:r>
      <w:proofErr w:type="spellEnd"/>
      <w:r w:rsidR="00DA57A3" w:rsidRPr="00DA57A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lastRenderedPageBreak/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DA57A3" w:rsidRPr="00DA57A3">
        <w:rPr>
          <w:sz w:val="24"/>
          <w:szCs w:val="24"/>
        </w:rPr>
        <w:t>(</w:t>
      </w:r>
      <w:proofErr w:type="spellStart"/>
      <w:r w:rsidR="00DA57A3" w:rsidRPr="00DA57A3">
        <w:rPr>
          <w:sz w:val="24"/>
          <w:szCs w:val="24"/>
        </w:rPr>
        <w:t>t.j</w:t>
      </w:r>
      <w:proofErr w:type="spellEnd"/>
      <w:r w:rsidR="00DA57A3" w:rsidRPr="00DA57A3">
        <w:rPr>
          <w:sz w:val="24"/>
          <w:szCs w:val="24"/>
        </w:rPr>
        <w:t xml:space="preserve">. Dz. U. z 2013 r. poz. 907, z </w:t>
      </w:r>
      <w:proofErr w:type="spellStart"/>
      <w:r w:rsidR="00DA57A3" w:rsidRPr="00DA57A3">
        <w:rPr>
          <w:sz w:val="24"/>
          <w:szCs w:val="24"/>
        </w:rPr>
        <w:t>późn</w:t>
      </w:r>
      <w:proofErr w:type="spellEnd"/>
      <w:r w:rsidR="00DA57A3" w:rsidRPr="00DA57A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default" r:id="rId9"/>
      <w:footerReference w:type="even" r:id="rId10"/>
      <w:foot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154" w:rsidRDefault="00323154">
      <w:r>
        <w:separator/>
      </w:r>
    </w:p>
  </w:endnote>
  <w:endnote w:type="continuationSeparator" w:id="0">
    <w:p w:rsidR="00323154" w:rsidRDefault="00323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2B527B" w:rsidRDefault="002B527B" w:rsidP="002B527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654"/>
      <w:gridCol w:w="4632"/>
    </w:tblGrid>
    <w:tr w:rsidR="002B527B" w:rsidTr="002B527B">
      <w:tc>
        <w:tcPr>
          <w:tcW w:w="4889" w:type="dxa"/>
          <w:hideMark/>
        </w:tcPr>
        <w:p w:rsidR="002B527B" w:rsidRDefault="002B527B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lang w:eastAsia="ja-JP"/>
            </w:rPr>
          </w:pPr>
          <w:r>
            <w:rPr>
              <w:rFonts w:ascii="Arial" w:hAnsi="Arial" w:cs="Arial"/>
              <w:b/>
              <w:lang w:eastAsia="ja-JP"/>
            </w:rPr>
            <w:t>Polskie Zakłady Lotnicze Sp. z o.o.</w:t>
          </w:r>
        </w:p>
        <w:p w:rsidR="002B527B" w:rsidRDefault="002B527B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lang w:eastAsia="ja-JP"/>
            </w:rPr>
          </w:pPr>
          <w:r>
            <w:rPr>
              <w:rFonts w:ascii="Arial" w:hAnsi="Arial" w:cs="Arial"/>
              <w:lang w:eastAsia="ja-JP"/>
            </w:rPr>
            <w:t>ul. Wojska Polskiego 3,</w:t>
          </w:r>
        </w:p>
        <w:p w:rsidR="002B527B" w:rsidRDefault="002B527B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lang w:eastAsia="ja-JP"/>
            </w:rPr>
          </w:pPr>
          <w:r>
            <w:rPr>
              <w:rFonts w:ascii="Arial" w:hAnsi="Arial" w:cs="Arial"/>
              <w:lang w:eastAsia="ja-JP"/>
            </w:rPr>
            <w:t>39-300 Mielec</w:t>
          </w:r>
        </w:p>
        <w:p w:rsidR="002B527B" w:rsidRDefault="002B527B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lang w:eastAsia="ja-JP"/>
            </w:rPr>
          </w:pPr>
          <w:hyperlink r:id="rId1" w:history="1">
            <w:r>
              <w:rPr>
                <w:rStyle w:val="Hipercze"/>
                <w:rFonts w:ascii="Arial" w:hAnsi="Arial" w:cs="Arial"/>
                <w:lang w:eastAsia="ja-JP"/>
              </w:rPr>
              <w:t>www.pzlmielec.pl</w:t>
            </w:r>
          </w:hyperlink>
        </w:p>
      </w:tc>
      <w:tc>
        <w:tcPr>
          <w:tcW w:w="4889" w:type="dxa"/>
          <w:hideMark/>
        </w:tcPr>
        <w:p w:rsidR="002B527B" w:rsidRDefault="002B527B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b/>
              <w:bCs/>
              <w:color w:val="000000"/>
              <w:sz w:val="20"/>
              <w:szCs w:val="20"/>
              <w:lang w:eastAsia="ja-JP"/>
            </w:rPr>
            <w:t>Politechnika Częstochowska</w:t>
          </w:r>
        </w:p>
        <w:p w:rsidR="002B527B" w:rsidRDefault="002B527B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000000"/>
              <w:sz w:val="20"/>
              <w:szCs w:val="20"/>
              <w:lang w:eastAsia="ja-JP"/>
            </w:rPr>
            <w:t>Biuro Projektu FAST_FSW</w:t>
          </w:r>
        </w:p>
        <w:p w:rsidR="002B527B" w:rsidRDefault="002B527B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  <w:lang w:eastAsia="ja-JP"/>
            </w:rPr>
            <w:t>ul. Akademicka 3, 42-218 Częstochowa</w:t>
          </w:r>
        </w:p>
        <w:p w:rsidR="002B527B" w:rsidRDefault="002B527B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  <w:lang w:eastAsia="ja-JP"/>
            </w:rPr>
          </w:pPr>
          <w:r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  <w:lang w:eastAsia="ja-JP"/>
            </w:rPr>
            <w:t>tel./fax +48 34 3250 965</w:t>
          </w:r>
        </w:p>
        <w:p w:rsidR="002B527B" w:rsidRDefault="002B527B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lang w:eastAsia="ja-JP"/>
            </w:rPr>
          </w:pPr>
          <w:hyperlink r:id="rId2" w:history="1">
            <w:r>
              <w:rPr>
                <w:rStyle w:val="Hipercze"/>
                <w:rFonts w:ascii="Arial" w:hAnsi="Arial" w:cs="Arial"/>
                <w:color w:val="1155CC"/>
                <w:shd w:val="clear" w:color="auto" w:fill="FFFFFF"/>
                <w:lang w:eastAsia="ja-JP"/>
              </w:rPr>
              <w:t>piotr@lacki.com.pl</w:t>
            </w:r>
          </w:hyperlink>
        </w:p>
      </w:tc>
    </w:tr>
  </w:tbl>
  <w:p w:rsidR="00336EEB" w:rsidRDefault="00336EEB" w:rsidP="002B527B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154" w:rsidRDefault="00323154">
      <w:r>
        <w:separator/>
      </w:r>
    </w:p>
  </w:footnote>
  <w:footnote w:type="continuationSeparator" w:id="0">
    <w:p w:rsidR="00323154" w:rsidRDefault="00323154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527B" w:rsidRDefault="002B527B" w:rsidP="002B527B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5pt;height:50.25pt;visibility:visible;mso-wrap-style:square">
          <v:imagedata r:id="rId1" o:title=""/>
        </v:shape>
      </w:pict>
    </w:r>
    <w:r>
      <w:tab/>
    </w:r>
    <w:r>
      <w:rPr>
        <w:noProof/>
      </w:rPr>
      <w:pict>
        <v:shape id="Obraz 2" o:spid="_x0000_i1026" type="#_x0000_t75" alt="logo PCZ" style="width:43.5pt;height:51pt;visibility:visible;mso-wrap-style:squar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3" o:spid="_x0000_i1027" type="#_x0000_t75" alt="logo_ncbir" style="width:72.75pt;height:44.25pt;visibility:visible;mso-wrap-style:square">
          <v:imagedata r:id="rId3" o:title="logo_ncbir"/>
        </v:shape>
      </w:pict>
    </w:r>
  </w:p>
  <w:p w:rsidR="002B527B" w:rsidRDefault="002B527B" w:rsidP="002B527B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2B527B" w:rsidRDefault="002B527B" w:rsidP="002B527B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DA57A3" w:rsidRDefault="00DA57A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315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B527B"/>
    <w:rsid w:val="002C2DE7"/>
    <w:rsid w:val="002D160C"/>
    <w:rsid w:val="002D3BDF"/>
    <w:rsid w:val="003024A8"/>
    <w:rsid w:val="00307E5F"/>
    <w:rsid w:val="00323154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A57A3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uiPriority w:val="59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uiPriority w:val="99"/>
    <w:rsid w:val="002B527B"/>
  </w:style>
  <w:style w:type="character" w:styleId="Hipercze">
    <w:name w:val="Hyperlink"/>
    <w:uiPriority w:val="99"/>
    <w:unhideWhenUsed/>
    <w:rsid w:val="002B527B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2B527B"/>
    <w:pPr>
      <w:spacing w:before="100" w:beforeAutospacing="1" w:after="100" w:afterAutospacing="1"/>
    </w:pPr>
    <w:rPr>
      <w:sz w:val="24"/>
      <w:szCs w:val="24"/>
    </w:rPr>
  </w:style>
  <w:style w:type="character" w:customStyle="1" w:styleId="StopkaZnak">
    <w:name w:val="Stopka Znak"/>
    <w:link w:val="Stopka"/>
    <w:uiPriority w:val="99"/>
    <w:rsid w:val="002B5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BDE65-20EA-4686-858E-B1B6941267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203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2014-03-06T12:28:00Z</dcterms:created>
  <dcterms:modified xsi:type="dcterms:W3CDTF">2014-03-06T12:28:00Z</dcterms:modified>
</cp:coreProperties>
</file>