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31E10" w:rsidP="004B0E6F">
      <w:pPr>
        <w:rPr>
          <w:b/>
          <w:bCs/>
        </w:rPr>
      </w:pPr>
      <w:bookmarkStart w:id="0" w:name="_GoBack"/>
      <w:bookmarkEnd w:id="0"/>
      <w:r w:rsidRPr="00431E10">
        <w:rPr>
          <w:b/>
          <w:bCs/>
        </w:rPr>
        <w:t>Politechnika Częstochowska</w:t>
      </w:r>
    </w:p>
    <w:p w:rsidR="0033076C" w:rsidRDefault="00431E10" w:rsidP="004B0E6F">
      <w:pPr>
        <w:rPr>
          <w:b/>
          <w:bCs/>
        </w:rPr>
      </w:pPr>
      <w:r w:rsidRPr="00431E10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431E10">
        <w:rPr>
          <w:b/>
          <w:bCs/>
        </w:rPr>
        <w:t>69</w:t>
      </w:r>
    </w:p>
    <w:p w:rsidR="0033076C" w:rsidRDefault="00431E10" w:rsidP="004B0E6F">
      <w:pPr>
        <w:rPr>
          <w:b/>
          <w:bCs/>
        </w:rPr>
      </w:pPr>
      <w:r w:rsidRPr="00431E10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431E10">
        <w:rPr>
          <w:b/>
          <w:bCs/>
        </w:rPr>
        <w:t>Częstochowa</w:t>
      </w:r>
    </w:p>
    <w:p w:rsidR="004B0E6F" w:rsidRDefault="004B0E6F" w:rsidP="004B0E6F">
      <w:pPr>
        <w:pStyle w:val="Nagwek"/>
        <w:tabs>
          <w:tab w:val="clear" w:pos="4536"/>
        </w:tabs>
        <w:rPr>
          <w:b/>
          <w:bCs/>
        </w:rPr>
      </w:pPr>
    </w:p>
    <w:p w:rsidR="004B0E6F" w:rsidRDefault="0033076C" w:rsidP="004B0E6F">
      <w:pPr>
        <w:pStyle w:val="Nagwek"/>
        <w:tabs>
          <w:tab w:val="clear" w:pos="4536"/>
        </w:tabs>
        <w:rPr>
          <w:b/>
          <w:bCs/>
        </w:rPr>
      </w:pPr>
      <w:r>
        <w:rPr>
          <w:b/>
          <w:bCs/>
        </w:rPr>
        <w:t xml:space="preserve">Pismo: </w:t>
      </w:r>
      <w:r w:rsidR="00903658">
        <w:rPr>
          <w:b/>
          <w:bCs/>
        </w:rPr>
        <w:t>RK-220/14</w:t>
      </w:r>
    </w:p>
    <w:p w:rsidR="004B0E6F" w:rsidRDefault="004B0E6F" w:rsidP="004B0E6F">
      <w:pPr>
        <w:pStyle w:val="Nagwek"/>
        <w:tabs>
          <w:tab w:val="clear" w:pos="4536"/>
        </w:tabs>
        <w:rPr>
          <w:b/>
          <w:bCs/>
        </w:rPr>
      </w:pPr>
    </w:p>
    <w:p w:rsidR="0033076C" w:rsidRDefault="00431E10" w:rsidP="004B0E6F">
      <w:pPr>
        <w:pStyle w:val="Nagwek"/>
        <w:tabs>
          <w:tab w:val="clear" w:pos="4536"/>
        </w:tabs>
      </w:pPr>
      <w:r w:rsidRPr="00431E10">
        <w:rPr>
          <w:b/>
          <w:bCs/>
        </w:rPr>
        <w:t>ZP/D-06/A/14</w:t>
      </w:r>
      <w:r w:rsidR="0033076C">
        <w:tab/>
        <w:t xml:space="preserve"> </w:t>
      </w:r>
      <w:r w:rsidRPr="00431E10">
        <w:t>Częstochowa</w:t>
      </w:r>
      <w:r w:rsidR="0033076C">
        <w:t xml:space="preserve"> dnia: </w:t>
      </w:r>
      <w:r w:rsidRPr="00431E10">
        <w:t>2014-03-11</w:t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31E10" w:rsidRPr="00431E10">
        <w:t>(</w:t>
      </w:r>
      <w:proofErr w:type="spellStart"/>
      <w:r w:rsidR="00431E10" w:rsidRPr="00431E10">
        <w:t>t.j</w:t>
      </w:r>
      <w:proofErr w:type="spellEnd"/>
      <w:r w:rsidR="00431E10" w:rsidRPr="00431E10">
        <w:t xml:space="preserve">. Dz. U. z 2013 r. poz. 907, z </w:t>
      </w:r>
      <w:proofErr w:type="spellStart"/>
      <w:r w:rsidR="00431E10" w:rsidRPr="00431E10">
        <w:t>późn</w:t>
      </w:r>
      <w:proofErr w:type="spellEnd"/>
      <w:r w:rsidR="00431E10" w:rsidRPr="00431E10">
        <w:t>. zm.)</w:t>
      </w:r>
      <w:r>
        <w:t xml:space="preserve"> </w:t>
      </w:r>
      <w:r>
        <w:rPr>
          <w:bCs/>
        </w:rPr>
        <w:t xml:space="preserve">w trybie </w:t>
      </w:r>
      <w:r w:rsidR="00431E10" w:rsidRPr="00431E1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31E10">
      <w:pPr>
        <w:spacing w:before="120" w:after="120"/>
        <w:jc w:val="center"/>
        <w:rPr>
          <w:b/>
        </w:rPr>
      </w:pPr>
      <w:r w:rsidRPr="00431E10">
        <w:rPr>
          <w:b/>
        </w:rPr>
        <w:t>Dostawa 4 sztuk zestawów ewaluacyjnych z mikrokontrolerem ARM wraz z wyposażeniem dodatkowym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31E10" w:rsidTr="0037148E">
        <w:trPr>
          <w:cantSplit/>
        </w:trPr>
        <w:tc>
          <w:tcPr>
            <w:tcW w:w="9210" w:type="dxa"/>
          </w:tcPr>
          <w:p w:rsidR="00431E10" w:rsidRDefault="00431E10" w:rsidP="0037148E">
            <w:pPr>
              <w:spacing w:line="360" w:lineRule="auto"/>
              <w:ind w:firstLine="284"/>
              <w:jc w:val="both"/>
              <w:rPr>
                <w:b/>
              </w:rPr>
            </w:pPr>
            <w:r w:rsidRPr="00431E10">
              <w:rPr>
                <w:b/>
              </w:rPr>
              <w:t>P.H.U. AMIWAR Anna Iwan</w:t>
            </w:r>
          </w:p>
          <w:p w:rsidR="00431E10" w:rsidRDefault="00431E10" w:rsidP="0037148E">
            <w:pPr>
              <w:spacing w:line="360" w:lineRule="auto"/>
              <w:ind w:firstLine="284"/>
              <w:jc w:val="both"/>
              <w:rPr>
                <w:b/>
              </w:rPr>
            </w:pPr>
            <w:r w:rsidRPr="00431E10">
              <w:rPr>
                <w:b/>
              </w:rPr>
              <w:t>Aleja Pokoju</w:t>
            </w:r>
            <w:r>
              <w:rPr>
                <w:b/>
              </w:rPr>
              <w:t xml:space="preserve"> </w:t>
            </w:r>
            <w:r w:rsidRPr="00431E10">
              <w:rPr>
                <w:b/>
              </w:rPr>
              <w:t>11/51</w:t>
            </w:r>
          </w:p>
          <w:p w:rsidR="00431E10" w:rsidRDefault="00431E10" w:rsidP="0037148E">
            <w:pPr>
              <w:spacing w:line="360" w:lineRule="auto"/>
              <w:ind w:firstLine="284"/>
              <w:jc w:val="both"/>
              <w:rPr>
                <w:b/>
              </w:rPr>
            </w:pPr>
            <w:r w:rsidRPr="00431E10">
              <w:rPr>
                <w:b/>
              </w:rPr>
              <w:t>42-207</w:t>
            </w:r>
            <w:r>
              <w:rPr>
                <w:b/>
              </w:rPr>
              <w:t xml:space="preserve"> </w:t>
            </w:r>
            <w:r w:rsidRPr="00431E10">
              <w:rPr>
                <w:b/>
              </w:rPr>
              <w:t>Częstochowa</w:t>
            </w:r>
          </w:p>
          <w:p w:rsidR="00431E10" w:rsidRDefault="00431E10" w:rsidP="0037148E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="004B0E6F">
              <w:t xml:space="preserve">brutto: </w:t>
            </w:r>
            <w:r w:rsidRPr="00431E10">
              <w:rPr>
                <w:b/>
              </w:rPr>
              <w:t>2 496.90 zł</w:t>
            </w:r>
          </w:p>
          <w:p w:rsidR="00431E10" w:rsidRDefault="00431E10" w:rsidP="0037148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31E10" w:rsidRPr="00431E10" w:rsidRDefault="004B0E6F" w:rsidP="0037148E">
            <w:pPr>
              <w:spacing w:line="360" w:lineRule="auto"/>
              <w:ind w:firstLine="284"/>
              <w:jc w:val="both"/>
              <w:rPr>
                <w:highlight w:val="darkGray"/>
              </w:rPr>
            </w:pPr>
            <w:r w:rsidRPr="004B0E6F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31E1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1E1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31E10" w:rsidRPr="005811DF" w:rsidTr="0037148E">
        <w:tc>
          <w:tcPr>
            <w:tcW w:w="540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1E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1E10">
              <w:rPr>
                <w:rFonts w:ascii="Times New Roman" w:hAnsi="Times New Roman" w:cs="Times New Roman"/>
                <w:bCs/>
                <w:sz w:val="18"/>
                <w:szCs w:val="18"/>
              </w:rPr>
              <w:t>P.H.U. AMIWAR Anna Iwan</w:t>
            </w:r>
          </w:p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1E10">
              <w:rPr>
                <w:rFonts w:ascii="Times New Roman" w:hAnsi="Times New Roman" w:cs="Times New Roman"/>
                <w:bCs/>
                <w:sz w:val="18"/>
                <w:szCs w:val="18"/>
              </w:rPr>
              <w:t>Aleja Pokoju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1E10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1E10">
              <w:rPr>
                <w:rFonts w:ascii="Times New Roman" w:hAnsi="Times New Roman" w:cs="Times New Roman"/>
                <w:bCs/>
                <w:sz w:val="18"/>
                <w:szCs w:val="18"/>
              </w:rPr>
              <w:t>/51</w:t>
            </w:r>
          </w:p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1E10">
              <w:rPr>
                <w:rFonts w:ascii="Times New Roman" w:hAnsi="Times New Roman" w:cs="Times New Roman"/>
                <w:bCs/>
                <w:sz w:val="18"/>
                <w:szCs w:val="18"/>
              </w:rPr>
              <w:t>42-207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31E1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31E1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1E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31E10" w:rsidRPr="005811DF" w:rsidRDefault="00431E10" w:rsidP="003714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1E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431E10" w:rsidTr="0037148E">
        <w:tc>
          <w:tcPr>
            <w:tcW w:w="941" w:type="dxa"/>
            <w:vAlign w:val="center"/>
          </w:tcPr>
          <w:p w:rsidR="00431E10" w:rsidRDefault="00431E10" w:rsidP="0037148E">
            <w:r w:rsidRPr="00431E10">
              <w:t>1</w:t>
            </w:r>
          </w:p>
        </w:tc>
        <w:tc>
          <w:tcPr>
            <w:tcW w:w="2796" w:type="dxa"/>
            <w:vAlign w:val="center"/>
          </w:tcPr>
          <w:p w:rsidR="00431E10" w:rsidRDefault="00431E10" w:rsidP="0037148E">
            <w:r w:rsidRPr="00431E10">
              <w:t>1</w:t>
            </w:r>
          </w:p>
          <w:p w:rsidR="00431E10" w:rsidRDefault="00431E10" w:rsidP="0037148E">
            <w:r w:rsidRPr="00431E10">
              <w:t>SYRIANA Joanna Fischer</w:t>
            </w:r>
          </w:p>
          <w:p w:rsidR="00431E10" w:rsidRDefault="00431E10" w:rsidP="0037148E">
            <w:r w:rsidRPr="00431E10">
              <w:t>Kazimierza Porębskiego</w:t>
            </w:r>
            <w:r>
              <w:t xml:space="preserve"> </w:t>
            </w:r>
            <w:r w:rsidRPr="00431E10">
              <w:t>28</w:t>
            </w:r>
            <w:r>
              <w:t xml:space="preserve"> </w:t>
            </w:r>
            <w:r w:rsidRPr="00431E10">
              <w:t>/17</w:t>
            </w:r>
          </w:p>
          <w:p w:rsidR="00431E10" w:rsidRDefault="00431E10" w:rsidP="0037148E">
            <w:r w:rsidRPr="00431E10">
              <w:t>80-180</w:t>
            </w:r>
            <w:r>
              <w:t xml:space="preserve"> </w:t>
            </w:r>
            <w:r w:rsidRPr="00431E10">
              <w:t>Gdańsk</w:t>
            </w:r>
          </w:p>
        </w:tc>
        <w:tc>
          <w:tcPr>
            <w:tcW w:w="5488" w:type="dxa"/>
            <w:vAlign w:val="center"/>
          </w:tcPr>
          <w:p w:rsidR="002916EF" w:rsidRDefault="00337AB7" w:rsidP="0037148E">
            <w:r w:rsidRPr="00337AB7">
              <w:t xml:space="preserve">Oferta została </w:t>
            </w:r>
            <w:r>
              <w:t>na podstawie</w:t>
            </w:r>
            <w:r w:rsidRPr="00337AB7">
              <w:t xml:space="preserve"> </w:t>
            </w:r>
            <w:r w:rsidR="00431E10" w:rsidRPr="00431E10">
              <w:t>Art. 89. ust.1 pkt 2</w:t>
            </w:r>
            <w:r>
              <w:t xml:space="preserve"> ponieważ jej treść nie odpowiada treści specyfikacji istotnych warunków zamówienia. Zamawiający wymagał</w:t>
            </w:r>
            <w:r w:rsidR="002916EF">
              <w:t xml:space="preserve"> miniaturowy głośnik na płycie PCB, natomiast wykonawca zaoferował przetwornik piezo czyli niezgodnie z wymogami zamawiającego. Ponadto nie potwierdzono następujących parametrów:</w:t>
            </w:r>
          </w:p>
          <w:p w:rsidR="002916EF" w:rsidRDefault="002916EF" w:rsidP="002916EF">
            <w:r>
              <w:t xml:space="preserve">-Port Ethernet: 10/100 </w:t>
            </w:r>
            <w:proofErr w:type="spellStart"/>
            <w:r>
              <w:t>Mb</w:t>
            </w:r>
            <w:proofErr w:type="spellEnd"/>
            <w:r>
              <w:t>/s Ethernet wyprowadzony na złącze RJ45,</w:t>
            </w:r>
          </w:p>
          <w:p w:rsidR="002916EF" w:rsidRDefault="002916EF" w:rsidP="002916EF">
            <w:r>
              <w:t>- Port RS485 wyprowadzony na złącze ARK,</w:t>
            </w:r>
          </w:p>
          <w:p w:rsidR="002916EF" w:rsidRDefault="002916EF" w:rsidP="002916EF">
            <w:r>
              <w:t>- Port RS232: co najmniej jeden wyprowadzony na złącze DB9,</w:t>
            </w:r>
          </w:p>
          <w:p w:rsidR="002916EF" w:rsidRDefault="002916EF" w:rsidP="002916EF">
            <w:r>
              <w:t>- Złącze wejść/wyjść analogowych i cyfrowych: ADC, DAC, PWM, cyfrowe,</w:t>
            </w:r>
          </w:p>
          <w:p w:rsidR="002916EF" w:rsidRDefault="002916EF" w:rsidP="002916EF">
            <w:r>
              <w:t>-Złącze JTAG 20 pin</w:t>
            </w:r>
          </w:p>
          <w:p w:rsidR="002916EF" w:rsidRDefault="002916EF" w:rsidP="002916EF">
            <w:r>
              <w:t>-Wejścia dla zewnętrznego zasilania</w:t>
            </w:r>
          </w:p>
          <w:p w:rsidR="002916EF" w:rsidRDefault="002916EF" w:rsidP="002916EF">
            <w:r>
              <w:t>- zasilacza sieciowego do zestawu oraz kabla Ethernet,</w:t>
            </w:r>
          </w:p>
          <w:p w:rsidR="00431E10" w:rsidRDefault="00337AB7" w:rsidP="0037148E">
            <w:r>
              <w:t xml:space="preserve">oraz elastycznych przewodów </w:t>
            </w:r>
            <w:r w:rsidR="004B0E6F">
              <w:t>połączenio</w:t>
            </w:r>
            <w:r>
              <w:t xml:space="preserve">wych. </w:t>
            </w:r>
          </w:p>
          <w:p w:rsidR="00431E10" w:rsidRDefault="00431E10" w:rsidP="0037148E">
            <w:pPr>
              <w:jc w:val="both"/>
            </w:pPr>
          </w:p>
        </w:tc>
      </w:tr>
      <w:tr w:rsidR="00431E10" w:rsidTr="0037148E">
        <w:tc>
          <w:tcPr>
            <w:tcW w:w="941" w:type="dxa"/>
            <w:vAlign w:val="center"/>
          </w:tcPr>
          <w:p w:rsidR="00431E10" w:rsidRDefault="00431E10" w:rsidP="0037148E">
            <w:r w:rsidRPr="00431E10">
              <w:t>2</w:t>
            </w:r>
          </w:p>
        </w:tc>
        <w:tc>
          <w:tcPr>
            <w:tcW w:w="2796" w:type="dxa"/>
            <w:vAlign w:val="center"/>
          </w:tcPr>
          <w:p w:rsidR="00431E10" w:rsidRDefault="00431E10" w:rsidP="0037148E">
            <w:r w:rsidRPr="00431E10">
              <w:t>3</w:t>
            </w:r>
          </w:p>
          <w:p w:rsidR="00431E10" w:rsidRDefault="00431E10" w:rsidP="0037148E">
            <w:r w:rsidRPr="00431E10">
              <w:t>Elektronika Samochodowa Piotr Danel</w:t>
            </w:r>
          </w:p>
          <w:p w:rsidR="00431E10" w:rsidRDefault="00431E10" w:rsidP="0037148E">
            <w:r w:rsidRPr="00431E10">
              <w:t>Przedszkolna</w:t>
            </w:r>
            <w:r>
              <w:t xml:space="preserve"> </w:t>
            </w:r>
            <w:r w:rsidRPr="00431E10">
              <w:t>24</w:t>
            </w:r>
            <w:r>
              <w:t xml:space="preserve"> </w:t>
            </w:r>
          </w:p>
          <w:p w:rsidR="00431E10" w:rsidRDefault="00431E10" w:rsidP="0037148E">
            <w:r w:rsidRPr="00431E10">
              <w:t>43-518</w:t>
            </w:r>
            <w:r>
              <w:t xml:space="preserve"> </w:t>
            </w:r>
            <w:r w:rsidRPr="00431E10">
              <w:t>Ligota</w:t>
            </w:r>
          </w:p>
        </w:tc>
        <w:tc>
          <w:tcPr>
            <w:tcW w:w="5488" w:type="dxa"/>
            <w:vAlign w:val="center"/>
          </w:tcPr>
          <w:p w:rsidR="00431E10" w:rsidRDefault="00431E10" w:rsidP="0037148E">
            <w:r w:rsidRPr="00431E10">
              <w:t>Art. 89. ust.1 pkt 5</w:t>
            </w:r>
          </w:p>
          <w:p w:rsidR="00431E10" w:rsidRDefault="00431E10" w:rsidP="0037148E">
            <w:pPr>
              <w:jc w:val="both"/>
            </w:pPr>
            <w:r w:rsidRPr="00431E10">
              <w:t>Oferta została odrzucona ponieważ wykonawca został wykluczony</w:t>
            </w:r>
            <w:r w:rsidR="00337AB7">
              <w:t>.</w:t>
            </w:r>
          </w:p>
          <w:p w:rsidR="00337AB7" w:rsidRDefault="00337AB7" w:rsidP="000F468D">
            <w:pPr>
              <w:jc w:val="both"/>
            </w:pPr>
            <w:r w:rsidRPr="00337AB7">
              <w:t>Ponadto Zamawiający wezwał wykonawcę</w:t>
            </w:r>
            <w:r>
              <w:t xml:space="preserve"> do uzupełninia dokumentu tj. </w:t>
            </w:r>
            <w:r w:rsidRPr="00337AB7">
              <w:t>Specyfikacja techniczna</w:t>
            </w:r>
            <w:r w:rsidR="000F468D">
              <w:t xml:space="preserve"> ponieważ</w:t>
            </w:r>
            <w:r>
              <w:t xml:space="preserve"> </w:t>
            </w:r>
            <w:r w:rsidR="000F468D" w:rsidRPr="000F468D">
              <w:t>brak</w:t>
            </w:r>
            <w:r w:rsidR="000F468D">
              <w:t>owało</w:t>
            </w:r>
            <w:r w:rsidR="000F468D" w:rsidRPr="000F468D">
              <w:t xml:space="preserve"> informacji na temat parametrów technicznych części wyposażenia dodatkowego</w:t>
            </w:r>
            <w:r w:rsidR="000F468D">
              <w:t>.</w:t>
            </w:r>
            <w:r w:rsidR="000F468D" w:rsidRPr="000F468D">
              <w:t xml:space="preserve"> </w:t>
            </w:r>
            <w:r w:rsidRPr="00337AB7">
              <w:t>W wyznaczonym terminie wykonawca nie uzupełnił przedmiotowego dokumentu</w:t>
            </w:r>
            <w:r>
              <w:t>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431E10" w:rsidTr="0037148E">
        <w:tc>
          <w:tcPr>
            <w:tcW w:w="941" w:type="dxa"/>
            <w:vAlign w:val="center"/>
          </w:tcPr>
          <w:p w:rsidR="00431E10" w:rsidRDefault="00431E10" w:rsidP="0037148E">
            <w:r w:rsidRPr="00431E10">
              <w:t>1</w:t>
            </w:r>
          </w:p>
        </w:tc>
        <w:tc>
          <w:tcPr>
            <w:tcW w:w="2796" w:type="dxa"/>
            <w:vAlign w:val="center"/>
          </w:tcPr>
          <w:p w:rsidR="00431E10" w:rsidRDefault="00431E10" w:rsidP="0037148E">
            <w:pPr>
              <w:jc w:val="both"/>
            </w:pPr>
            <w:r w:rsidRPr="00431E10">
              <w:t>Elektronika Samochodowa Piotr Danel</w:t>
            </w:r>
          </w:p>
          <w:p w:rsidR="00431E10" w:rsidRDefault="00431E10" w:rsidP="0037148E">
            <w:pPr>
              <w:jc w:val="both"/>
              <w:rPr>
                <w:sz w:val="20"/>
                <w:szCs w:val="20"/>
              </w:rPr>
            </w:pPr>
            <w:r w:rsidRPr="00431E10">
              <w:t>Przedszkolna</w:t>
            </w:r>
            <w:r>
              <w:t xml:space="preserve"> </w:t>
            </w:r>
            <w:r w:rsidRPr="00431E10">
              <w:t>24</w:t>
            </w:r>
            <w:r>
              <w:t xml:space="preserve">  </w:t>
            </w:r>
          </w:p>
          <w:p w:rsidR="00431E10" w:rsidRDefault="00431E10" w:rsidP="0037148E">
            <w:pPr>
              <w:jc w:val="both"/>
            </w:pPr>
            <w:r w:rsidRPr="00431E10">
              <w:t>43-518</w:t>
            </w:r>
            <w:r>
              <w:t xml:space="preserve"> </w:t>
            </w:r>
            <w:r w:rsidRPr="00431E10">
              <w:t>Ligota</w:t>
            </w:r>
          </w:p>
        </w:tc>
        <w:tc>
          <w:tcPr>
            <w:tcW w:w="5488" w:type="dxa"/>
            <w:vAlign w:val="center"/>
          </w:tcPr>
          <w:p w:rsidR="00431E10" w:rsidRDefault="00431E10" w:rsidP="0037148E">
            <w:pPr>
              <w:jc w:val="both"/>
              <w:rPr>
                <w:sz w:val="20"/>
                <w:szCs w:val="20"/>
              </w:rPr>
            </w:pPr>
            <w:r w:rsidRPr="00431E10">
              <w:rPr>
                <w:sz w:val="20"/>
                <w:szCs w:val="20"/>
              </w:rPr>
              <w:t>Art. 24 ust. 1 pkt 2, Art. 24 ust. 2 pkt 5</w:t>
            </w:r>
          </w:p>
          <w:p w:rsidR="00431E10" w:rsidRPr="00431E10" w:rsidRDefault="00431E10" w:rsidP="0037148E">
            <w:pPr>
              <w:jc w:val="both"/>
            </w:pPr>
            <w:r w:rsidRPr="00431E10">
              <w:t>Nie złożono dokumentu: Aktualny odpis z centralnej ewidencji i informacji o działalności gospodarczej</w:t>
            </w:r>
          </w:p>
          <w:p w:rsidR="00431E10" w:rsidRPr="00431E10" w:rsidRDefault="000F468D" w:rsidP="0037148E">
            <w:pPr>
              <w:jc w:val="both"/>
            </w:pPr>
            <w:r>
              <w:t>Uzasadnienie</w:t>
            </w:r>
            <w:r w:rsidR="00431E10" w:rsidRPr="00431E10">
              <w:t xml:space="preserve">: </w:t>
            </w:r>
            <w:r w:rsidR="0056029D">
              <w:t xml:space="preserve">Zamawiający pismem z dnia 28/02/2014r. wezwał wykonawcę złożenia dokumentu tj. </w:t>
            </w:r>
            <w:r w:rsidR="0056029D" w:rsidRPr="0056029D">
              <w:t>Aktualny odpis z centralnej ewidencji i informa</w:t>
            </w:r>
            <w:r w:rsidR="00C22006">
              <w:t>cji o działalności gospodarczej</w:t>
            </w:r>
            <w:r>
              <w:t xml:space="preserve"> ponieważ załączony do oferty wpis był nieaktualny.</w:t>
            </w:r>
            <w:r w:rsidR="0056029D">
              <w:t xml:space="preserve"> W wyznaczonym terminie wykonawca nie uzupełnił przedmiotowego dokumentu w związku z czym nie wykazał iż nie podlega wykluczeniu w oparciu o  </w:t>
            </w:r>
            <w:r w:rsidR="0056029D" w:rsidRPr="0056029D">
              <w:t>Art. 24 ust. 1 pkt 2</w:t>
            </w:r>
          </w:p>
          <w:p w:rsidR="00431E10" w:rsidRPr="00431E10" w:rsidRDefault="00431E10" w:rsidP="0037148E">
            <w:pPr>
              <w:jc w:val="both"/>
            </w:pPr>
            <w:r w:rsidRPr="00431E10">
              <w:t xml:space="preserve">Nie złożono dokumentu: Dokumenty dotyczące </w:t>
            </w:r>
            <w:r w:rsidRPr="00431E10">
              <w:lastRenderedPageBreak/>
              <w:t>przynależności do grupy kapitałowej</w:t>
            </w:r>
          </w:p>
          <w:p w:rsidR="00431E10" w:rsidRPr="00431E10" w:rsidRDefault="00431E10" w:rsidP="0037148E">
            <w:pPr>
              <w:jc w:val="both"/>
            </w:pPr>
            <w:r w:rsidRPr="00431E10">
              <w:t xml:space="preserve">Uzasadnienie : </w:t>
            </w:r>
            <w:r w:rsidR="0056029D" w:rsidRPr="0056029D">
              <w:t>Zamawiający pismem z dnia 28/02/2014r. wezwał wykonawcę złożenia dokumentu tj. Dokumenty dotyczące przy</w:t>
            </w:r>
            <w:r w:rsidR="000F468D">
              <w:t>należności do grupy kapitałowej ponieważ wykonawca nie załączył do oferty przed</w:t>
            </w:r>
            <w:r w:rsidR="00C22006">
              <w:t>miotowego dokumentu.</w:t>
            </w:r>
            <w:r w:rsidR="0056029D" w:rsidRPr="0056029D">
              <w:t xml:space="preserve"> W wyznaczonym terminie wykonawca nie uzupełnił przedmiotowego dokumentu w związku z czym nie wykazał iż nie podlega wykluczeniu w oparciu o</w:t>
            </w:r>
            <w:r w:rsidR="0056029D">
              <w:t xml:space="preserve"> </w:t>
            </w:r>
            <w:r w:rsidR="0056029D" w:rsidRPr="0056029D">
              <w:t>Art. 24 ust. 2 pkt 5</w:t>
            </w:r>
            <w:r w:rsidR="0056029D">
              <w:t>.</w:t>
            </w:r>
          </w:p>
          <w:p w:rsidR="00431E10" w:rsidRDefault="00431E10" w:rsidP="0037148E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31E10">
        <w:t xml:space="preserve"> </w:t>
      </w:r>
      <w:r w:rsidR="004B0E6F">
        <w:t>nie krótszym niż 5</w:t>
      </w:r>
      <w:r w:rsidR="00431E10" w:rsidRPr="0012155B">
        <w:t xml:space="preserve"> dni od dnia przesłania niniejszego zawiadomienia o wyborze najkorzystniejszej oferty</w:t>
      </w:r>
      <w:r w:rsidR="00431E10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4B0E6F" w:rsidP="00AD5B8D">
      <w:pPr>
        <w:spacing w:line="360" w:lineRule="auto"/>
        <w:jc w:val="both"/>
        <w:rPr>
          <w:bCs/>
        </w:rPr>
      </w:pPr>
      <w:r w:rsidRPr="004B0E6F">
        <w:rPr>
          <w:bCs/>
        </w:rPr>
        <w:t xml:space="preserve">Umowy w przedmiotowej sprawie zostaną podpisane w siedzibie Zamawiającego w dniu </w:t>
      </w:r>
      <w:r w:rsidRPr="004B0E6F">
        <w:rPr>
          <w:b/>
          <w:bCs/>
        </w:rPr>
        <w:t>18.03.2014r</w:t>
      </w:r>
      <w:r w:rsidRPr="004B0E6F">
        <w:rPr>
          <w:bCs/>
        </w:rPr>
        <w:t>. Prosimy o stawiennictwo osób upoważnionych z Państwa strony do podpisania umowy w miejscu i terminie wskazanym powyżej.</w:t>
      </w:r>
    </w:p>
    <w:p w:rsidR="004B0E6F" w:rsidRDefault="004B0E6F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B0E6F" w:rsidRDefault="004B0E6F" w:rsidP="004B0E6F">
      <w:pPr>
        <w:spacing w:line="360" w:lineRule="auto"/>
        <w:jc w:val="both"/>
        <w:rPr>
          <w:bCs/>
        </w:rPr>
      </w:pPr>
    </w:p>
    <w:p w:rsidR="004B0E6F" w:rsidRPr="004F6C41" w:rsidRDefault="004B0E6F" w:rsidP="004B0E6F">
      <w:pPr>
        <w:spacing w:line="360" w:lineRule="auto"/>
        <w:jc w:val="right"/>
        <w:rPr>
          <w:bCs/>
        </w:rPr>
      </w:pPr>
      <w:r w:rsidRPr="004F6C41">
        <w:rPr>
          <w:bCs/>
        </w:rPr>
        <w:t>PROREKTOR ds. NAUKI</w:t>
      </w:r>
    </w:p>
    <w:p w:rsidR="004B0E6F" w:rsidRDefault="004B0E6F" w:rsidP="004B0E6F">
      <w:pPr>
        <w:spacing w:line="360" w:lineRule="auto"/>
        <w:jc w:val="right"/>
        <w:rPr>
          <w:bCs/>
          <w:vertAlign w:val="superscript"/>
        </w:rPr>
      </w:pPr>
      <w:r w:rsidRPr="004F6C41">
        <w:rPr>
          <w:bCs/>
        </w:rPr>
        <w:t>prof. dr hab. inż. Zygmunt Nitkiewicz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AD5B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7BD" w:rsidRDefault="00B607BD">
      <w:r>
        <w:separator/>
      </w:r>
    </w:p>
  </w:endnote>
  <w:endnote w:type="continuationSeparator" w:id="0">
    <w:p w:rsidR="00B607BD" w:rsidRDefault="00B60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E10" w:rsidRDefault="00431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E10" w:rsidRDefault="00431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7BD" w:rsidRDefault="00B607BD">
      <w:r>
        <w:separator/>
      </w:r>
    </w:p>
  </w:footnote>
  <w:footnote w:type="continuationSeparator" w:id="0">
    <w:p w:rsidR="00B607BD" w:rsidRDefault="00B60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E10" w:rsidRDefault="00431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E10" w:rsidRDefault="004B0E6F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E10" w:rsidRDefault="00431E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33D"/>
    <w:rsid w:val="00034F15"/>
    <w:rsid w:val="00095FA1"/>
    <w:rsid w:val="000B6515"/>
    <w:rsid w:val="000D1E6C"/>
    <w:rsid w:val="000D6259"/>
    <w:rsid w:val="000F468D"/>
    <w:rsid w:val="001F1559"/>
    <w:rsid w:val="001F67FA"/>
    <w:rsid w:val="002367FA"/>
    <w:rsid w:val="002371E6"/>
    <w:rsid w:val="00251690"/>
    <w:rsid w:val="002916EF"/>
    <w:rsid w:val="002F587A"/>
    <w:rsid w:val="0033076C"/>
    <w:rsid w:val="00337AB7"/>
    <w:rsid w:val="003C27EC"/>
    <w:rsid w:val="00431E10"/>
    <w:rsid w:val="00476B2B"/>
    <w:rsid w:val="004B0E6F"/>
    <w:rsid w:val="004B5777"/>
    <w:rsid w:val="0056029D"/>
    <w:rsid w:val="005652D5"/>
    <w:rsid w:val="005811DF"/>
    <w:rsid w:val="00596F83"/>
    <w:rsid w:val="0060301B"/>
    <w:rsid w:val="00654E82"/>
    <w:rsid w:val="0068637A"/>
    <w:rsid w:val="006B7962"/>
    <w:rsid w:val="006E348F"/>
    <w:rsid w:val="006F0507"/>
    <w:rsid w:val="007E5104"/>
    <w:rsid w:val="007E7D8F"/>
    <w:rsid w:val="00802201"/>
    <w:rsid w:val="008113FF"/>
    <w:rsid w:val="008569BA"/>
    <w:rsid w:val="008C0372"/>
    <w:rsid w:val="00903658"/>
    <w:rsid w:val="00917FEB"/>
    <w:rsid w:val="00953D9A"/>
    <w:rsid w:val="00AD5B8D"/>
    <w:rsid w:val="00AE6513"/>
    <w:rsid w:val="00B37924"/>
    <w:rsid w:val="00B607BD"/>
    <w:rsid w:val="00BA1245"/>
    <w:rsid w:val="00C22006"/>
    <w:rsid w:val="00D05A79"/>
    <w:rsid w:val="00D26C67"/>
    <w:rsid w:val="00D4533D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E34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34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E34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34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702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2014-03-11T12:42:00Z</cp:lastPrinted>
  <dcterms:created xsi:type="dcterms:W3CDTF">2014-03-12T11:40:00Z</dcterms:created>
  <dcterms:modified xsi:type="dcterms:W3CDTF">2014-03-12T11:40:00Z</dcterms:modified>
</cp:coreProperties>
</file>