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F597A" w:rsidRPr="00DF597A">
        <w:rPr>
          <w:b/>
          <w:i w:val="0"/>
        </w:rPr>
        <w:t>2</w:t>
      </w:r>
    </w:p>
    <w:p w:rsidR="00CB6204" w:rsidRDefault="00607FE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F597A" w:rsidRPr="00DF597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F597A" w:rsidP="009A21D7">
      <w:pPr>
        <w:pStyle w:val="Tekstpodstawowywcity"/>
        <w:spacing w:line="360" w:lineRule="auto"/>
        <w:ind w:firstLine="0"/>
      </w:pPr>
      <w:r w:rsidRPr="00DF597A">
        <w:rPr>
          <w:b/>
        </w:rPr>
        <w:t>Dostawa systemu optycznej analizy deformacji dla Wydziału Budownictwa Politechniki Częstochowskiej w ramach projektu "Zaawansowane techniki  wytwarzania elementów struktury płatowca przy wykorzystaniu innowacyjnej technologii FSW"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F597A" w:rsidRPr="00DF597A">
        <w:rPr>
          <w:szCs w:val="24"/>
        </w:rPr>
        <w:t>(</w:t>
      </w:r>
      <w:proofErr w:type="spellStart"/>
      <w:r w:rsidR="00DF597A" w:rsidRPr="00DF597A">
        <w:rPr>
          <w:szCs w:val="24"/>
        </w:rPr>
        <w:t>t.j</w:t>
      </w:r>
      <w:proofErr w:type="spellEnd"/>
      <w:r w:rsidR="00DF597A" w:rsidRPr="00DF597A">
        <w:rPr>
          <w:szCs w:val="24"/>
        </w:rPr>
        <w:t xml:space="preserve">. Dz. U. z 2013 r. poz. 907, z </w:t>
      </w:r>
      <w:proofErr w:type="spellStart"/>
      <w:r w:rsidR="00DF597A" w:rsidRPr="00DF597A">
        <w:rPr>
          <w:szCs w:val="24"/>
        </w:rPr>
        <w:t>późn</w:t>
      </w:r>
      <w:proofErr w:type="spellEnd"/>
      <w:r w:rsidR="00DF597A" w:rsidRPr="00DF597A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wykonawców, którzy zalegają z uiszczeniem podatków, opłat lub składek na ubezpieczenia społeczne lub zdrowotne, z wyjątkiem przypadków gdy uzyskali oni </w:t>
      </w:r>
      <w:r w:rsidRPr="00F25573">
        <w:rPr>
          <w:szCs w:val="22"/>
        </w:rPr>
        <w:lastRenderedPageBreak/>
        <w:t>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F597A" w:rsidRPr="00DF597A">
        <w:t>(</w:t>
      </w:r>
      <w:proofErr w:type="spellStart"/>
      <w:r w:rsidR="00DF597A" w:rsidRPr="00DF597A">
        <w:t>t.j</w:t>
      </w:r>
      <w:proofErr w:type="spellEnd"/>
      <w:r w:rsidR="00DF597A" w:rsidRPr="00DF597A">
        <w:t xml:space="preserve">. Dz. U. z 2013 r. poz. 907, z </w:t>
      </w:r>
      <w:proofErr w:type="spellStart"/>
      <w:r w:rsidR="00DF597A" w:rsidRPr="00DF597A">
        <w:t>późn</w:t>
      </w:r>
      <w:proofErr w:type="spellEnd"/>
      <w:r w:rsidR="00DF597A" w:rsidRPr="00DF597A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F597A" w:rsidRPr="00DF597A">
        <w:t>(</w:t>
      </w:r>
      <w:proofErr w:type="spellStart"/>
      <w:r w:rsidR="00DF597A" w:rsidRPr="00DF597A">
        <w:t>t.j</w:t>
      </w:r>
      <w:proofErr w:type="spellEnd"/>
      <w:r w:rsidR="00DF597A" w:rsidRPr="00DF597A">
        <w:t xml:space="preserve">. Dz. U. z 2013 r. poz. 907, z </w:t>
      </w:r>
      <w:proofErr w:type="spellStart"/>
      <w:r w:rsidR="00DF597A" w:rsidRPr="00DF597A">
        <w:t>późn</w:t>
      </w:r>
      <w:proofErr w:type="spellEnd"/>
      <w:r w:rsidR="00DF597A" w:rsidRPr="00DF597A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F597A" w:rsidRPr="00DF597A">
        <w:t>(</w:t>
      </w:r>
      <w:proofErr w:type="spellStart"/>
      <w:r w:rsidR="00DF597A" w:rsidRPr="00DF597A">
        <w:t>t.j</w:t>
      </w:r>
      <w:proofErr w:type="spellEnd"/>
      <w:r w:rsidR="00DF597A" w:rsidRPr="00DF597A">
        <w:t xml:space="preserve">. Dz. U. z 2013 r. poz. 907, z </w:t>
      </w:r>
      <w:proofErr w:type="spellStart"/>
      <w:r w:rsidR="00DF597A" w:rsidRPr="00DF597A">
        <w:t>późn</w:t>
      </w:r>
      <w:proofErr w:type="spellEnd"/>
      <w:r w:rsidR="00DF597A" w:rsidRPr="00DF597A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5BF" w:rsidRDefault="009445BF">
      <w:r>
        <w:separator/>
      </w:r>
    </w:p>
  </w:endnote>
  <w:endnote w:type="continuationSeparator" w:id="0">
    <w:p w:rsidR="009445BF" w:rsidRDefault="00944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607FE9" w:rsidRDefault="00607FE9" w:rsidP="00607F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607FE9" w:rsidTr="00607FE9">
      <w:tc>
        <w:tcPr>
          <w:tcW w:w="4889" w:type="dxa"/>
          <w:hideMark/>
        </w:tcPr>
        <w:p w:rsidR="00607FE9" w:rsidRDefault="00607FE9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Polskie Zakłady Lotnicze Sp. z o.o.</w:t>
          </w:r>
        </w:p>
        <w:p w:rsidR="00607FE9" w:rsidRDefault="00607FE9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ul. Wojska Polskiego 3,</w:t>
          </w:r>
        </w:p>
        <w:p w:rsidR="00607FE9" w:rsidRDefault="00607FE9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39-300 Mielec</w:t>
          </w:r>
        </w:p>
        <w:p w:rsidR="00607FE9" w:rsidRDefault="00607FE9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  <w:hideMark/>
        </w:tcPr>
        <w:p w:rsidR="00607FE9" w:rsidRDefault="00607FE9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607FE9" w:rsidRDefault="00607FE9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607FE9" w:rsidRDefault="00607FE9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607FE9" w:rsidRDefault="00607FE9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607FE9" w:rsidRDefault="00607FE9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336EEB" w:rsidRDefault="00336EEB" w:rsidP="00607FE9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E9" w:rsidRDefault="00607F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5BF" w:rsidRDefault="009445BF">
      <w:r>
        <w:separator/>
      </w:r>
    </w:p>
  </w:footnote>
  <w:footnote w:type="continuationSeparator" w:id="0">
    <w:p w:rsidR="009445BF" w:rsidRDefault="00944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E9" w:rsidRDefault="00607F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E9" w:rsidRDefault="00607FE9" w:rsidP="00607FE9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8F00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12.5pt;height:50.25pt;visibility:visible;mso-wrap-style:square">
          <v:imagedata r:id="rId1" o:title=""/>
        </v:shape>
      </w:pict>
    </w:r>
    <w:r>
      <w:tab/>
    </w:r>
    <w:r w:rsidRPr="008F008C"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 w:rsidRPr="00607FE9">
      <w:rPr>
        <w:b/>
        <w:noProof/>
        <w:color w:val="C00000"/>
      </w:rPr>
      <w:pict>
        <v:shape id="Obraz 3" o:spid="_x0000_i1025" type="#_x0000_t75" alt="logo_ncbir" style="width:72.75pt;height:44.25pt;visibility:visible;mso-wrap-style:square">
          <v:imagedata r:id="rId3" o:title="logo_ncbir"/>
        </v:shape>
      </w:pict>
    </w:r>
  </w:p>
  <w:p w:rsidR="00607FE9" w:rsidRDefault="00607FE9" w:rsidP="00607FE9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607FE9" w:rsidRDefault="00607FE9" w:rsidP="00607FE9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607FE9" w:rsidRDefault="00607FE9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E9" w:rsidRDefault="00607F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5B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07FE9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445B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DF597A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uiPriority w:val="99"/>
    <w:unhideWhenUsed/>
    <w:rsid w:val="00607FE9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07FE9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rsid w:val="00607FE9"/>
  </w:style>
  <w:style w:type="table" w:styleId="Tabela-Siatka">
    <w:name w:val="Table Grid"/>
    <w:basedOn w:val="Standardowy"/>
    <w:uiPriority w:val="59"/>
    <w:rsid w:val="00607FE9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607FE9"/>
  </w:style>
  <w:style w:type="paragraph" w:styleId="Tekstdymka">
    <w:name w:val="Balloon Text"/>
    <w:basedOn w:val="Normalny"/>
    <w:link w:val="TekstdymkaZnak"/>
    <w:rsid w:val="00607F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7F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994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2014-02-25T07:43:00Z</cp:lastPrinted>
  <dcterms:created xsi:type="dcterms:W3CDTF">2014-02-25T07:43:00Z</dcterms:created>
  <dcterms:modified xsi:type="dcterms:W3CDTF">2014-02-25T07:43:00Z</dcterms:modified>
</cp:coreProperties>
</file>