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91" w:rsidRDefault="00845AE9" w:rsidP="000B1F91">
      <w:pPr>
        <w:pStyle w:val="Nagwek"/>
        <w:tabs>
          <w:tab w:val="clear" w:pos="4536"/>
        </w:tabs>
        <w:rPr>
          <w:sz w:val="24"/>
        </w:rPr>
      </w:pPr>
      <w:r w:rsidRPr="00845AE9">
        <w:rPr>
          <w:b/>
          <w:bCs/>
          <w:sz w:val="24"/>
        </w:rPr>
        <w:t>Politechnika Częstochowska</w:t>
      </w:r>
      <w:r w:rsidR="000B1F91">
        <w:rPr>
          <w:b/>
          <w:bCs/>
          <w:sz w:val="24"/>
        </w:rPr>
        <w:tab/>
        <w:t xml:space="preserve">   </w:t>
      </w:r>
      <w:r w:rsidR="000B1F91" w:rsidRPr="00845AE9">
        <w:rPr>
          <w:sz w:val="24"/>
        </w:rPr>
        <w:t>Częstochowa</w:t>
      </w:r>
      <w:r w:rsidR="000B1F91">
        <w:rPr>
          <w:sz w:val="24"/>
        </w:rPr>
        <w:t xml:space="preserve">, dnia: </w:t>
      </w:r>
      <w:r w:rsidR="000B1F91" w:rsidRPr="00845AE9">
        <w:rPr>
          <w:sz w:val="24"/>
        </w:rPr>
        <w:t>2014-02-20</w:t>
      </w:r>
    </w:p>
    <w:p w:rsidR="003F0CBE" w:rsidRDefault="00845AE9">
      <w:pPr>
        <w:rPr>
          <w:b/>
          <w:bCs/>
          <w:sz w:val="24"/>
        </w:rPr>
      </w:pPr>
      <w:r w:rsidRPr="00845AE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45AE9">
        <w:rPr>
          <w:b/>
          <w:bCs/>
          <w:sz w:val="24"/>
        </w:rPr>
        <w:t>69</w:t>
      </w:r>
    </w:p>
    <w:p w:rsidR="003F0CBE" w:rsidRDefault="00845AE9">
      <w:pPr>
        <w:rPr>
          <w:b/>
          <w:bCs/>
          <w:sz w:val="24"/>
        </w:rPr>
      </w:pPr>
      <w:r w:rsidRPr="00845AE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45AE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B1F91" w:rsidRDefault="000B1F91" w:rsidP="000B1F91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CC591D">
        <w:rPr>
          <w:b/>
          <w:bCs/>
          <w:sz w:val="24"/>
        </w:rPr>
        <w:t>162</w:t>
      </w:r>
      <w:r>
        <w:rPr>
          <w:b/>
          <w:bCs/>
          <w:sz w:val="24"/>
        </w:rPr>
        <w:t xml:space="preserve"> /14    </w:t>
      </w:r>
    </w:p>
    <w:p w:rsidR="003F0CBE" w:rsidRDefault="003F0CBE" w:rsidP="000B1F91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B1F9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45AE9" w:rsidRPr="00845AE9">
        <w:rPr>
          <w:sz w:val="24"/>
          <w:szCs w:val="24"/>
        </w:rPr>
        <w:t>(</w:t>
      </w:r>
      <w:proofErr w:type="spellStart"/>
      <w:r w:rsidR="00845AE9" w:rsidRPr="00845AE9">
        <w:rPr>
          <w:sz w:val="24"/>
          <w:szCs w:val="24"/>
        </w:rPr>
        <w:t>t.j</w:t>
      </w:r>
      <w:proofErr w:type="spellEnd"/>
      <w:r w:rsidR="00845AE9" w:rsidRPr="00845AE9">
        <w:rPr>
          <w:sz w:val="24"/>
          <w:szCs w:val="24"/>
        </w:rPr>
        <w:t xml:space="preserve">. Dz. U. z 2013 r. poz. 907, z </w:t>
      </w:r>
      <w:proofErr w:type="spellStart"/>
      <w:r w:rsidR="00845AE9" w:rsidRPr="00845AE9">
        <w:rPr>
          <w:sz w:val="24"/>
          <w:szCs w:val="24"/>
        </w:rPr>
        <w:t>późn</w:t>
      </w:r>
      <w:proofErr w:type="spellEnd"/>
      <w:r w:rsidR="00845AE9" w:rsidRPr="00845AE9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45AE9" w:rsidRPr="00845AE9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0B1F91">
        <w:rPr>
          <w:sz w:val="24"/>
        </w:rPr>
        <w:t xml:space="preserve"> </w:t>
      </w:r>
      <w:r w:rsidR="00845AE9" w:rsidRPr="00845AE9">
        <w:rPr>
          <w:b/>
          <w:sz w:val="24"/>
        </w:rPr>
        <w:t xml:space="preserve">Dostawa komorowego pieca grzewczego do nagrzewania próbek dla </w:t>
      </w:r>
      <w:proofErr w:type="spellStart"/>
      <w:r w:rsidR="00845AE9" w:rsidRPr="00845AE9">
        <w:rPr>
          <w:b/>
          <w:sz w:val="24"/>
        </w:rPr>
        <w:t>WIPiTM</w:t>
      </w:r>
      <w:proofErr w:type="spellEnd"/>
      <w:r w:rsidR="00845AE9" w:rsidRPr="00845AE9">
        <w:rPr>
          <w:b/>
          <w:sz w:val="24"/>
        </w:rPr>
        <w:t xml:space="preserve"> Politechniki Częstochowskiej</w:t>
      </w:r>
      <w:r>
        <w:rPr>
          <w:sz w:val="24"/>
        </w:rPr>
        <w:t>,</w:t>
      </w:r>
      <w:r w:rsidR="000B1F91">
        <w:rPr>
          <w:sz w:val="24"/>
        </w:rPr>
        <w:t xml:space="preserve"> </w:t>
      </w:r>
      <w:proofErr w:type="spellStart"/>
      <w:r w:rsidR="000B1F91">
        <w:rPr>
          <w:sz w:val="24"/>
        </w:rPr>
        <w:t>spr</w:t>
      </w:r>
      <w:proofErr w:type="spellEnd"/>
      <w:r w:rsidR="000B1F91">
        <w:rPr>
          <w:sz w:val="24"/>
        </w:rPr>
        <w:t xml:space="preserve">. nr rej. </w:t>
      </w:r>
      <w:r w:rsidR="000B1F91">
        <w:rPr>
          <w:sz w:val="24"/>
        </w:rPr>
        <w:br/>
      </w:r>
      <w:r w:rsidR="000B1F91" w:rsidRPr="000B1F91">
        <w:rPr>
          <w:b/>
          <w:sz w:val="24"/>
        </w:rPr>
        <w:t>ZP/D-05/A/14</w:t>
      </w:r>
      <w:r w:rsidR="000B1F91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845AE9" w:rsidRPr="00845AE9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A31F04" w:rsidRPr="00A31F04" w:rsidRDefault="00A31F04" w:rsidP="00A31F04"/>
    <w:p w:rsidR="00845AE9" w:rsidRPr="00845AE9" w:rsidRDefault="00845AE9" w:rsidP="00A31F04">
      <w:pPr>
        <w:spacing w:line="360" w:lineRule="auto"/>
        <w:ind w:firstLine="708"/>
        <w:jc w:val="both"/>
        <w:rPr>
          <w:sz w:val="24"/>
        </w:rPr>
      </w:pPr>
      <w:r w:rsidRPr="00845AE9">
        <w:rPr>
          <w:sz w:val="24"/>
        </w:rPr>
        <w:t xml:space="preserve">Zamawiający działając na podstawie art. 93 ust. 1 pkt. 4 </w:t>
      </w:r>
      <w:proofErr w:type="spellStart"/>
      <w:r w:rsidRPr="00845AE9">
        <w:rPr>
          <w:sz w:val="24"/>
        </w:rPr>
        <w:t>uPzp</w:t>
      </w:r>
      <w:proofErr w:type="spellEnd"/>
      <w:r w:rsidRPr="00845AE9">
        <w:rPr>
          <w:sz w:val="24"/>
        </w:rPr>
        <w:t xml:space="preserve"> unieważnił postępowanie o udzielenie zamówienia publicznego, gdyż oferta z najniższą ceną w wysokości 17 206,47 zł brutto przewyższa kwotę, którą zamawiający zamierza przeznaczyć na sfinansowanie zamówienia, tj. 10 947,00 zł brutto. </w:t>
      </w:r>
    </w:p>
    <w:p w:rsidR="00845AE9" w:rsidRPr="00845AE9" w:rsidRDefault="00845AE9">
      <w:pPr>
        <w:spacing w:line="360" w:lineRule="auto"/>
        <w:jc w:val="both"/>
        <w:rPr>
          <w:sz w:val="24"/>
        </w:rPr>
      </w:pPr>
    </w:p>
    <w:p w:rsidR="00845AE9" w:rsidRPr="00845AE9" w:rsidRDefault="00845AE9" w:rsidP="00A31F04">
      <w:pPr>
        <w:spacing w:line="360" w:lineRule="auto"/>
        <w:ind w:firstLine="708"/>
        <w:jc w:val="both"/>
        <w:rPr>
          <w:sz w:val="24"/>
        </w:rPr>
      </w:pPr>
      <w:r w:rsidRPr="00845AE9">
        <w:rPr>
          <w:sz w:val="24"/>
        </w:rPr>
        <w:t xml:space="preserve">Zamawiający odrzucił ofertę firmy INDEKAR Andrzej </w:t>
      </w:r>
      <w:proofErr w:type="spellStart"/>
      <w:r w:rsidRPr="00845AE9">
        <w:rPr>
          <w:sz w:val="24"/>
        </w:rPr>
        <w:t>Karwize</w:t>
      </w:r>
      <w:proofErr w:type="spellEnd"/>
      <w:r w:rsidRPr="00845AE9">
        <w:rPr>
          <w:sz w:val="24"/>
        </w:rPr>
        <w:t xml:space="preserve"> (ul. Marecka 52B, 05-220 Zielonka) na podstawie art. 89 ust. 1 pkt. 2 ustawy Prawo Zamówień Publicznych, gdyż jej treść nie odpowiada treści specyfikacji istotnych warunków zamówienia. Na podstawie specyfikacji technicznej Zamawiający stwierdza, iż nie jest spełniony wymóg określony w rozdziale 3.1. specyfikacji istotnych warunków zamówienia. Zamawiający wymagał 24 miesięcy gwarancji na cały piec, bez rozróżnienia na poszczególne elementy, natomiast Wykonawca zaoferował gwarancję 24 miesięczną na elementy konstrukcyjne pieca, a 12 miesięczną na elementy grzejne. </w:t>
      </w:r>
    </w:p>
    <w:p w:rsidR="00845AE9" w:rsidRPr="00845AE9" w:rsidRDefault="00845AE9">
      <w:pPr>
        <w:spacing w:line="360" w:lineRule="auto"/>
        <w:jc w:val="both"/>
        <w:rPr>
          <w:sz w:val="24"/>
        </w:rPr>
      </w:pPr>
    </w:p>
    <w:p w:rsidR="003F0CBE" w:rsidRDefault="00A31F04" w:rsidP="00A31F04">
      <w:pPr>
        <w:tabs>
          <w:tab w:val="left" w:pos="709"/>
        </w:tabs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lastRenderedPageBreak/>
        <w:tab/>
      </w:r>
      <w:r w:rsidR="00845AE9" w:rsidRPr="00845AE9">
        <w:rPr>
          <w:sz w:val="24"/>
        </w:rPr>
        <w:t>Zamawia</w:t>
      </w:r>
      <w:r>
        <w:rPr>
          <w:sz w:val="24"/>
        </w:rPr>
        <w:t>jący nadmienia także, iż w ofer</w:t>
      </w:r>
      <w:r w:rsidR="00845AE9" w:rsidRPr="00845AE9">
        <w:rPr>
          <w:sz w:val="24"/>
        </w:rPr>
        <w:t xml:space="preserve">cie firmy </w:t>
      </w:r>
      <w:proofErr w:type="spellStart"/>
      <w:r w:rsidR="00845AE9" w:rsidRPr="00845AE9">
        <w:rPr>
          <w:sz w:val="24"/>
        </w:rPr>
        <w:t>Estherm</w:t>
      </w:r>
      <w:proofErr w:type="spellEnd"/>
      <w:r w:rsidR="00845AE9" w:rsidRPr="00845AE9">
        <w:rPr>
          <w:sz w:val="24"/>
        </w:rPr>
        <w:t xml:space="preserve"> Polska Marcin Cybulski </w:t>
      </w:r>
      <w:r>
        <w:rPr>
          <w:sz w:val="24"/>
        </w:rPr>
        <w:br/>
      </w:r>
      <w:r w:rsidR="00845AE9" w:rsidRPr="00845AE9">
        <w:rPr>
          <w:sz w:val="24"/>
        </w:rPr>
        <w:t>(ul. Deszczowa 24, 53-024 Wrocław) brakuje p</w:t>
      </w:r>
      <w:r>
        <w:rPr>
          <w:sz w:val="24"/>
        </w:rPr>
        <w:t>odpisu specyfikacji technicznej</w:t>
      </w:r>
      <w:r w:rsidR="001A1A02">
        <w:rPr>
          <w:sz w:val="24"/>
        </w:rPr>
        <w:t>,</w:t>
      </w:r>
      <w:r>
        <w:rPr>
          <w:sz w:val="24"/>
        </w:rPr>
        <w:t xml:space="preserve"> n</w:t>
      </w:r>
      <w:r w:rsidR="00845AE9" w:rsidRPr="00845AE9">
        <w:rPr>
          <w:sz w:val="24"/>
        </w:rPr>
        <w:t>ie mniej jednak</w:t>
      </w:r>
      <w:r w:rsidR="001A1A02">
        <w:rPr>
          <w:sz w:val="24"/>
        </w:rPr>
        <w:t>,</w:t>
      </w:r>
      <w:r w:rsidR="00845AE9" w:rsidRPr="00845AE9">
        <w:rPr>
          <w:sz w:val="24"/>
        </w:rPr>
        <w:t xml:space="preserve"> Zamawiający nie wezwał do uzupełnienia dokumentu w trybie określonym w art. 26 ust. 3 </w:t>
      </w:r>
      <w:proofErr w:type="spellStart"/>
      <w:r w:rsidR="00845AE9" w:rsidRPr="00845AE9">
        <w:rPr>
          <w:sz w:val="24"/>
        </w:rPr>
        <w:t>uPzp</w:t>
      </w:r>
      <w:proofErr w:type="spellEnd"/>
      <w:r w:rsidR="001A1A02">
        <w:rPr>
          <w:sz w:val="24"/>
        </w:rPr>
        <w:t>, gdyż mimo jego złożenia postępowanie ulega unieważnieniu.</w:t>
      </w:r>
    </w:p>
    <w:p w:rsidR="000B1F91" w:rsidRDefault="000B1F91">
      <w:pPr>
        <w:spacing w:line="360" w:lineRule="auto"/>
        <w:jc w:val="both"/>
        <w:rPr>
          <w:sz w:val="24"/>
        </w:rPr>
      </w:pPr>
    </w:p>
    <w:p w:rsidR="000B1F91" w:rsidRPr="005644C6" w:rsidRDefault="000B1F91" w:rsidP="00A31F04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B1F91" w:rsidRDefault="000B1F91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B1F91" w:rsidRPr="00A31F04" w:rsidRDefault="000B1F91" w:rsidP="000B1F91">
      <w:pPr>
        <w:spacing w:line="360" w:lineRule="auto"/>
        <w:ind w:left="567"/>
        <w:jc w:val="right"/>
        <w:rPr>
          <w:sz w:val="24"/>
          <w:szCs w:val="24"/>
        </w:rPr>
      </w:pPr>
      <w:r w:rsidRPr="00A31F04">
        <w:rPr>
          <w:sz w:val="24"/>
          <w:szCs w:val="24"/>
        </w:rPr>
        <w:t>mgr Małgorzata Sierżant</w:t>
      </w:r>
    </w:p>
    <w:p w:rsidR="00A31F04" w:rsidRDefault="000B1F91" w:rsidP="000B1F91">
      <w:pPr>
        <w:spacing w:line="360" w:lineRule="auto"/>
        <w:ind w:left="567"/>
        <w:jc w:val="right"/>
        <w:rPr>
          <w:sz w:val="24"/>
          <w:szCs w:val="24"/>
        </w:rPr>
      </w:pPr>
      <w:r w:rsidRPr="00A31F04">
        <w:rPr>
          <w:sz w:val="24"/>
          <w:szCs w:val="24"/>
        </w:rPr>
        <w:t xml:space="preserve">ZASTĘPCA KANCLERZA </w:t>
      </w:r>
    </w:p>
    <w:p w:rsidR="000B1F91" w:rsidRPr="00A31F04" w:rsidRDefault="000B1F91" w:rsidP="00A31F04">
      <w:pPr>
        <w:spacing w:line="360" w:lineRule="auto"/>
        <w:ind w:left="567"/>
        <w:jc w:val="right"/>
        <w:rPr>
          <w:sz w:val="24"/>
          <w:szCs w:val="24"/>
        </w:rPr>
      </w:pPr>
      <w:r w:rsidRPr="00A31F04">
        <w:rPr>
          <w:sz w:val="24"/>
          <w:szCs w:val="24"/>
        </w:rPr>
        <w:t>POLITECHNIKI</w:t>
      </w:r>
      <w:r w:rsidR="00A31F04">
        <w:rPr>
          <w:sz w:val="24"/>
          <w:szCs w:val="24"/>
        </w:rPr>
        <w:t xml:space="preserve"> </w:t>
      </w:r>
      <w:r w:rsidRPr="00A31F04">
        <w:rPr>
          <w:sz w:val="24"/>
          <w:szCs w:val="24"/>
        </w:rPr>
        <w:t>CZĘSTOCHOWSKIEJ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0426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973" w:rsidRDefault="002E1973">
      <w:r>
        <w:separator/>
      </w:r>
    </w:p>
  </w:endnote>
  <w:endnote w:type="continuationSeparator" w:id="0">
    <w:p w:rsidR="002E1973" w:rsidRDefault="002E1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601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601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601C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601C9">
      <w:rPr>
        <w:rStyle w:val="Numerstrony"/>
      </w:rPr>
      <w:fldChar w:fldCharType="separate"/>
    </w:r>
    <w:r>
      <w:rPr>
        <w:rStyle w:val="Numerstrony"/>
        <w:noProof/>
      </w:rPr>
      <w:t>1</w:t>
    </w:r>
    <w:r w:rsidR="00F601C9">
      <w:rPr>
        <w:rStyle w:val="Numerstrony"/>
      </w:rPr>
      <w:fldChar w:fldCharType="end"/>
    </w:r>
    <w:r>
      <w:rPr>
        <w:rStyle w:val="Numerstrony"/>
      </w:rPr>
      <w:t>/</w:t>
    </w:r>
    <w:r w:rsidR="00F601C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601C9">
      <w:rPr>
        <w:rStyle w:val="Numerstrony"/>
      </w:rPr>
      <w:fldChar w:fldCharType="separate"/>
    </w:r>
    <w:r w:rsidR="00A31F04">
      <w:rPr>
        <w:rStyle w:val="Numerstrony"/>
        <w:noProof/>
      </w:rPr>
      <w:t>2</w:t>
    </w:r>
    <w:r w:rsidR="00F601C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973" w:rsidRDefault="002E1973">
      <w:r>
        <w:separator/>
      </w:r>
    </w:p>
  </w:footnote>
  <w:footnote w:type="continuationSeparator" w:id="0">
    <w:p w:rsidR="002E1973" w:rsidRDefault="002E19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AE9" w:rsidRDefault="00845A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AE9" w:rsidRDefault="00845A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AE9" w:rsidRDefault="00845A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AE9"/>
    <w:rsid w:val="00020DF5"/>
    <w:rsid w:val="000345C2"/>
    <w:rsid w:val="000426ED"/>
    <w:rsid w:val="00047A30"/>
    <w:rsid w:val="000B1F91"/>
    <w:rsid w:val="001A1A02"/>
    <w:rsid w:val="001B1480"/>
    <w:rsid w:val="002D47D4"/>
    <w:rsid w:val="002E1973"/>
    <w:rsid w:val="00372CE9"/>
    <w:rsid w:val="003F0CBE"/>
    <w:rsid w:val="00420F05"/>
    <w:rsid w:val="005644C6"/>
    <w:rsid w:val="006E6C0F"/>
    <w:rsid w:val="007A2D48"/>
    <w:rsid w:val="00845AE9"/>
    <w:rsid w:val="009553F8"/>
    <w:rsid w:val="00A31F04"/>
    <w:rsid w:val="00A86662"/>
    <w:rsid w:val="00AF7988"/>
    <w:rsid w:val="00B1578C"/>
    <w:rsid w:val="00BA77A9"/>
    <w:rsid w:val="00BF7AFB"/>
    <w:rsid w:val="00CC422D"/>
    <w:rsid w:val="00CC591D"/>
    <w:rsid w:val="00CE52C3"/>
    <w:rsid w:val="00EB304B"/>
    <w:rsid w:val="00F1206D"/>
    <w:rsid w:val="00F409C4"/>
    <w:rsid w:val="00F601C9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26ED"/>
  </w:style>
  <w:style w:type="paragraph" w:styleId="Nagwek1">
    <w:name w:val="heading 1"/>
    <w:basedOn w:val="Normalny"/>
    <w:next w:val="Normalny"/>
    <w:qFormat/>
    <w:rsid w:val="000426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26E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426E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426ED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426ED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426ED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26E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26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26ED"/>
  </w:style>
  <w:style w:type="paragraph" w:styleId="Tekstpodstawowywcity">
    <w:name w:val="Body Text Indent"/>
    <w:basedOn w:val="Normalny"/>
    <w:rsid w:val="000426E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26E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26E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426E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426E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426ED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2014-02-20T10:45:00Z</cp:lastPrinted>
  <dcterms:created xsi:type="dcterms:W3CDTF">2014-02-20T13:08:00Z</dcterms:created>
  <dcterms:modified xsi:type="dcterms:W3CDTF">2014-02-20T13:08:00Z</dcterms:modified>
</cp:coreProperties>
</file>