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A16D0" w:rsidRPr="006A16D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16D0" w:rsidRPr="006A16D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A16D0" w:rsidP="009A21D7">
      <w:pPr>
        <w:pStyle w:val="Tekstpodstawowywcity"/>
        <w:spacing w:line="360" w:lineRule="auto"/>
        <w:ind w:firstLine="0"/>
      </w:pPr>
      <w:r w:rsidRPr="006A16D0">
        <w:rPr>
          <w:b/>
        </w:rPr>
        <w:t>Dostawa mikroskopów optycznych dla projektu pt.: Technologia uprawy mikroglonów w bioreaktorach zamkniętych z  recyklingiem CO2 i innych odpadów z biogazowni.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A16D0" w:rsidRPr="006A16D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A16D0" w:rsidRPr="006A16D0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A16D0" w:rsidRPr="006A16D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A16D0" w:rsidRPr="006A16D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0A0" w:rsidRDefault="00BE70A0">
      <w:r>
        <w:separator/>
      </w:r>
    </w:p>
  </w:endnote>
  <w:endnote w:type="continuationSeparator" w:id="0">
    <w:p w:rsidR="00BE70A0" w:rsidRDefault="00BE7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72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722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D0" w:rsidRDefault="006A16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0A0" w:rsidRDefault="00BE70A0">
      <w:r>
        <w:separator/>
      </w:r>
    </w:p>
  </w:footnote>
  <w:footnote w:type="continuationSeparator" w:id="0">
    <w:p w:rsidR="00BE70A0" w:rsidRDefault="00BE70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D0" w:rsidRDefault="006A16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D0" w:rsidRDefault="00DC722B">
    <w:pPr>
      <w:pStyle w:val="Nagwek"/>
    </w:pPr>
    <w:r w:rsidRPr="003C3C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D0" w:rsidRDefault="006A16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0A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A16D0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BE70A0"/>
    <w:rsid w:val="00CB6204"/>
    <w:rsid w:val="00CC527A"/>
    <w:rsid w:val="00D771B6"/>
    <w:rsid w:val="00DC722B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990</Words>
  <Characters>6495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2014-02-05T13:43:00Z</dcterms:created>
  <dcterms:modified xsi:type="dcterms:W3CDTF">2014-02-05T13:43:00Z</dcterms:modified>
</cp:coreProperties>
</file>