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A46DFD" w:rsidRPr="00A46DFD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46DFD" w:rsidRPr="00A46DFD">
        <w:rPr>
          <w:sz w:val="24"/>
          <w:szCs w:val="24"/>
        </w:rPr>
        <w:t>ZP/RB-24/13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46DFD" w:rsidRPr="00A46DF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A46DFD" w:rsidP="00150D7E">
      <w:pPr>
        <w:jc w:val="both"/>
        <w:rPr>
          <w:sz w:val="24"/>
          <w:szCs w:val="24"/>
        </w:rPr>
      </w:pPr>
      <w:r w:rsidRPr="00A46DFD">
        <w:rPr>
          <w:b/>
          <w:sz w:val="24"/>
          <w:szCs w:val="24"/>
        </w:rPr>
        <w:t>Budowa łączy światłowodowych w kampusie Politechniki Częstochowskiej i Akademii im. Jana Długosza w Częstochowie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E57" w:rsidRDefault="00DD7E57">
      <w:r>
        <w:separator/>
      </w:r>
    </w:p>
  </w:endnote>
  <w:endnote w:type="continuationSeparator" w:id="0">
    <w:p w:rsidR="00DD7E57" w:rsidRDefault="00DD7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46DF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46DF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7E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E57" w:rsidRDefault="00DD7E57">
      <w:r>
        <w:separator/>
      </w:r>
    </w:p>
  </w:footnote>
  <w:footnote w:type="continuationSeparator" w:id="0">
    <w:p w:rsidR="00DD7E57" w:rsidRDefault="00DD7E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DFD" w:rsidRDefault="00A46D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DFD" w:rsidRDefault="00A46D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E57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46DFD"/>
    <w:rsid w:val="00AA594F"/>
    <w:rsid w:val="00B11EA3"/>
    <w:rsid w:val="00B41A5F"/>
    <w:rsid w:val="00B551AF"/>
    <w:rsid w:val="00D52F5E"/>
    <w:rsid w:val="00DD7E57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2000-12-12T17:01:00Z</cp:lastPrinted>
  <dcterms:created xsi:type="dcterms:W3CDTF">2013-12-17T07:53:00Z</dcterms:created>
  <dcterms:modified xsi:type="dcterms:W3CDTF">2013-12-17T07:53:00Z</dcterms:modified>
</cp:coreProperties>
</file>