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50F4B" w:rsidP="00CB6204">
      <w:pPr>
        <w:pStyle w:val="Nagwek4"/>
        <w:rPr>
          <w:b/>
          <w:i w:val="0"/>
        </w:rPr>
      </w:pPr>
      <w:r w:rsidRPr="00E50F4B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9126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95B28" w:rsidRPr="00A95B2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95B28" w:rsidRPr="00A95B28">
        <w:rPr>
          <w:b/>
          <w:sz w:val="24"/>
        </w:rPr>
        <w:t>ZP/D-106/A/13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95B28" w:rsidRPr="00A95B28">
        <w:rPr>
          <w:b/>
        </w:rPr>
        <w:t>przetarg nieograniczony</w:t>
      </w:r>
      <w:r w:rsidR="00753DC1">
        <w:t xml:space="preserve"> na:</w:t>
      </w:r>
    </w:p>
    <w:p w:rsidR="0000184A" w:rsidRDefault="00A95B2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95B28">
        <w:rPr>
          <w:b/>
          <w:sz w:val="24"/>
          <w:szCs w:val="24"/>
        </w:rPr>
        <w:t>Dostawa wyposażenia stanowiska do pomiarów parametrów przebiegów elektrycznych urządzeń do aktywacji wyrobów tworzywowych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95B28" w:rsidRPr="00A95B2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95B28" w:rsidRPr="00A95B2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95B28" w:rsidRPr="00A95B2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97E" w:rsidRDefault="0024697E">
      <w:r>
        <w:separator/>
      </w:r>
    </w:p>
  </w:endnote>
  <w:endnote w:type="continuationSeparator" w:id="0">
    <w:p w:rsidR="0024697E" w:rsidRDefault="00246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50F4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50F4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50F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50F4B">
      <w:rPr>
        <w:rStyle w:val="Numerstrony"/>
        <w:rFonts w:ascii="Arial" w:hAnsi="Arial"/>
        <w:sz w:val="18"/>
        <w:szCs w:val="18"/>
      </w:rPr>
      <w:fldChar w:fldCharType="separate"/>
    </w:r>
    <w:r w:rsidR="00C91264">
      <w:rPr>
        <w:rStyle w:val="Numerstrony"/>
        <w:rFonts w:ascii="Arial" w:hAnsi="Arial"/>
        <w:noProof/>
        <w:sz w:val="18"/>
        <w:szCs w:val="18"/>
      </w:rPr>
      <w:t>1</w:t>
    </w:r>
    <w:r w:rsidR="00E50F4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50F4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50F4B">
      <w:rPr>
        <w:rStyle w:val="Numerstrony"/>
        <w:rFonts w:ascii="Arial" w:hAnsi="Arial"/>
        <w:sz w:val="18"/>
        <w:szCs w:val="18"/>
      </w:rPr>
      <w:fldChar w:fldCharType="separate"/>
    </w:r>
    <w:r w:rsidR="00C91264">
      <w:rPr>
        <w:rStyle w:val="Numerstrony"/>
        <w:rFonts w:ascii="Arial" w:hAnsi="Arial"/>
        <w:noProof/>
        <w:sz w:val="18"/>
        <w:szCs w:val="18"/>
      </w:rPr>
      <w:t>1</w:t>
    </w:r>
    <w:r w:rsidR="00E50F4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28" w:rsidRDefault="00A95B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97E" w:rsidRDefault="0024697E">
      <w:r>
        <w:separator/>
      </w:r>
    </w:p>
  </w:footnote>
  <w:footnote w:type="continuationSeparator" w:id="0">
    <w:p w:rsidR="0024697E" w:rsidRDefault="0024697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28" w:rsidRDefault="00A95B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28" w:rsidRDefault="00A95B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28" w:rsidRDefault="00A95B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5B2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697E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5B28"/>
    <w:rsid w:val="00AB6C06"/>
    <w:rsid w:val="00AB7377"/>
    <w:rsid w:val="00AD329C"/>
    <w:rsid w:val="00B26102"/>
    <w:rsid w:val="00B45ED4"/>
    <w:rsid w:val="00B54FB4"/>
    <w:rsid w:val="00BE6092"/>
    <w:rsid w:val="00C91264"/>
    <w:rsid w:val="00CB6204"/>
    <w:rsid w:val="00CC527A"/>
    <w:rsid w:val="00D74F94"/>
    <w:rsid w:val="00DD482A"/>
    <w:rsid w:val="00DE0396"/>
    <w:rsid w:val="00DE0405"/>
    <w:rsid w:val="00DE252B"/>
    <w:rsid w:val="00E37A20"/>
    <w:rsid w:val="00E50F4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65FC5-7FCA-4242-A7E3-BE7E4E99A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2013-11-19T09:58:00Z</cp:lastPrinted>
  <dcterms:created xsi:type="dcterms:W3CDTF">2013-11-19T09:58:00Z</dcterms:created>
  <dcterms:modified xsi:type="dcterms:W3CDTF">2013-11-19T09:58:00Z</dcterms:modified>
</cp:coreProperties>
</file>