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58" w:rsidRPr="003C0AD9" w:rsidRDefault="00D94458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UMOWA – PROJEKT</w:t>
      </w:r>
      <w:r w:rsidR="00DC4A1D" w:rsidRPr="003C0AD9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AF4012" w:rsidRPr="00AF4012">
        <w:rPr>
          <w:rFonts w:ascii="Tahoma" w:hAnsi="Tahoma" w:cs="Tahoma"/>
          <w:b/>
          <w:sz w:val="16"/>
          <w:szCs w:val="16"/>
        </w:rPr>
        <w:t>ZP/DK-3</w:t>
      </w:r>
      <w:r w:rsidR="00D71BE0">
        <w:rPr>
          <w:rFonts w:ascii="Tahoma" w:hAnsi="Tahoma" w:cs="Tahoma"/>
          <w:b/>
          <w:sz w:val="16"/>
          <w:szCs w:val="16"/>
        </w:rPr>
        <w:t>7</w:t>
      </w:r>
      <w:r w:rsidR="005D59D2">
        <w:rPr>
          <w:rFonts w:ascii="Tahoma" w:hAnsi="Tahoma" w:cs="Tahoma"/>
          <w:b/>
          <w:sz w:val="16"/>
          <w:szCs w:val="16"/>
        </w:rPr>
        <w:t xml:space="preserve"> </w:t>
      </w:r>
      <w:r w:rsidR="00AF4012" w:rsidRPr="00AF4012">
        <w:rPr>
          <w:rFonts w:ascii="Tahoma" w:hAnsi="Tahoma" w:cs="Tahoma"/>
          <w:b/>
          <w:sz w:val="16"/>
          <w:szCs w:val="16"/>
        </w:rPr>
        <w:t>/13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BC3DF0" w:rsidRPr="003C0AD9" w:rsidRDefault="00BC3DF0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dniu </w:t>
      </w:r>
      <w:r w:rsidR="00AF4012" w:rsidRPr="00AF4012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AF4012" w:rsidRPr="00AF4012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AF4012" w:rsidRPr="00AF4012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AF4012" w:rsidRPr="00AF4012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AF4012" w:rsidRPr="00AF4012">
        <w:rPr>
          <w:rFonts w:ascii="Tahoma" w:hAnsi="Tahoma" w:cs="Tahoma"/>
          <w:sz w:val="16"/>
          <w:szCs w:val="16"/>
          <w:highlight w:val="darkGray"/>
        </w:rPr>
        <w:t>????????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AF4012" w:rsidRPr="00AF4012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, REGON: </w:t>
      </w:r>
      <w:r w:rsidR="00AF4012" w:rsidRPr="00AF4012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zawarta została w trybie </w:t>
      </w:r>
      <w:r w:rsidR="00AF4012" w:rsidRPr="00AF4012">
        <w:rPr>
          <w:rFonts w:ascii="Tahoma" w:hAnsi="Tahoma" w:cs="Tahoma"/>
          <w:sz w:val="16"/>
          <w:szCs w:val="16"/>
        </w:rPr>
        <w:t>przetarg nieograniczony</w:t>
      </w:r>
      <w:r w:rsidRPr="003C0AD9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zrealizować </w:t>
      </w:r>
      <w:r w:rsidR="00AF4012" w:rsidRPr="00AF4012">
        <w:rPr>
          <w:rFonts w:ascii="Tahoma" w:hAnsi="Tahoma" w:cs="Tahoma"/>
          <w:highlight w:val="darkGray"/>
        </w:rPr>
        <w:t>????</w:t>
      </w:r>
      <w:r w:rsidRPr="003C0AD9">
        <w:rPr>
          <w:rFonts w:ascii="Tahoma" w:hAnsi="Tahoma" w:cs="Tahoma"/>
          <w:bCs/>
        </w:rPr>
        <w:t>,</w:t>
      </w:r>
      <w:r w:rsidRPr="003C0AD9">
        <w:rPr>
          <w:rFonts w:ascii="Tahoma" w:hAnsi="Tahoma" w:cs="Tahoma"/>
          <w:b/>
          <w:bCs/>
        </w:rPr>
        <w:t xml:space="preserve"> </w:t>
      </w:r>
      <w:r w:rsidRPr="003C0AD9">
        <w:rPr>
          <w:rFonts w:ascii="Tahoma" w:hAnsi="Tahoma" w:cs="Tahoma"/>
          <w:bCs/>
        </w:rPr>
        <w:t xml:space="preserve">określone w </w:t>
      </w:r>
      <w:r w:rsidRPr="003C0AD9">
        <w:rPr>
          <w:rFonts w:ascii="Tahoma" w:hAnsi="Tahoma" w:cs="Tahoma"/>
          <w:b/>
          <w:bCs/>
        </w:rPr>
        <w:t>zadaniu/ach nr …</w:t>
      </w:r>
      <w:r w:rsidRPr="003C0AD9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>
        <w:rPr>
          <w:rFonts w:ascii="Tahoma" w:hAnsi="Tahoma" w:cs="Tahoma"/>
        </w:rPr>
        <w:t xml:space="preserve"> – zał. nr 1</w:t>
      </w:r>
      <w:r w:rsidRPr="003C0AD9">
        <w:rPr>
          <w:rFonts w:ascii="Tahoma" w:hAnsi="Tahoma" w:cs="Tahoma"/>
        </w:rPr>
        <w:t xml:space="preserve">, z zastrzeżeniem </w:t>
      </w:r>
      <w:r w:rsidR="008420DB" w:rsidRPr="003C0AD9">
        <w:rPr>
          <w:rFonts w:ascii="Tahoma" w:hAnsi="Tahoma" w:cs="Tahoma"/>
        </w:rPr>
        <w:t xml:space="preserve">§ 3 </w:t>
      </w:r>
      <w:r w:rsidRPr="003C0AD9">
        <w:rPr>
          <w:rFonts w:ascii="Tahoma" w:hAnsi="Tahoma" w:cs="Tahoma"/>
        </w:rPr>
        <w:t>pkt 5 niniejszej umowy.</w:t>
      </w:r>
    </w:p>
    <w:p w:rsidR="00D94458" w:rsidRPr="003C0AD9" w:rsidRDefault="00D94458" w:rsidP="003C0AD9">
      <w:pPr>
        <w:pStyle w:val="Tekstpodstawowy3"/>
        <w:tabs>
          <w:tab w:val="left" w:pos="284"/>
        </w:tabs>
        <w:spacing w:after="0" w:line="360" w:lineRule="auto"/>
        <w:jc w:val="both"/>
        <w:rPr>
          <w:rFonts w:ascii="Tahoma" w:hAnsi="Tahoma" w:cs="Tahoma"/>
          <w:u w:val="single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AF4012" w:rsidRPr="00AF4012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Cs/>
          <w:sz w:val="16"/>
          <w:szCs w:val="16"/>
        </w:rPr>
        <w:t>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/>
          <w:sz w:val="16"/>
          <w:szCs w:val="16"/>
        </w:rPr>
        <w:t>Jeżeli w t</w:t>
      </w:r>
      <w:r w:rsidR="00AA7E2A" w:rsidRPr="003C0AD9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3C0AD9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3C0AD9">
        <w:rPr>
          <w:rFonts w:ascii="Tahoma" w:hAnsi="Tahoma" w:cs="Tahoma"/>
          <w:bCs/>
          <w:sz w:val="16"/>
          <w:szCs w:val="16"/>
        </w:rPr>
        <w:t>ślonych specyfikacją techniczną</w:t>
      </w:r>
      <w:r w:rsidRPr="003C0AD9">
        <w:rPr>
          <w:rFonts w:ascii="Tahoma" w:hAnsi="Tahoma" w:cs="Tahoma"/>
          <w:bCs/>
          <w:sz w:val="16"/>
          <w:szCs w:val="16"/>
        </w:rPr>
        <w:t xml:space="preserve"> określoną przez Zamawiającego w rozdziale II SIWZ – zał. nr 2 do umowy (pomimo, że Wykonaw</w:t>
      </w:r>
      <w:r w:rsidR="00AA7E2A" w:rsidRPr="003C0AD9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3C0AD9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3C0AD9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3C0AD9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rozdziale II SIWZ bez zmiany pozostałych postanowień umowy. W takim przypadku Wykonawca zobowiązany jest </w:t>
      </w:r>
      <w:r w:rsidRPr="0019519F">
        <w:rPr>
          <w:rFonts w:ascii="Tahoma" w:hAnsi="Tahoma" w:cs="Tahoma"/>
          <w:bCs/>
          <w:sz w:val="16"/>
          <w:szCs w:val="16"/>
        </w:rPr>
        <w:t xml:space="preserve">do złożenia </w:t>
      </w:r>
      <w:r w:rsidR="0019519F" w:rsidRPr="0019519F">
        <w:rPr>
          <w:rFonts w:ascii="Tahoma" w:hAnsi="Tahoma" w:cs="Tahoma"/>
          <w:bCs/>
          <w:sz w:val="16"/>
          <w:szCs w:val="16"/>
        </w:rPr>
        <w:t>opisu</w:t>
      </w:r>
      <w:r w:rsidRPr="0019519F">
        <w:rPr>
          <w:rFonts w:ascii="Tahoma" w:hAnsi="Tahoma" w:cs="Tahoma"/>
          <w:bCs/>
          <w:sz w:val="16"/>
          <w:szCs w:val="16"/>
        </w:rPr>
        <w:t xml:space="preserve"> zmienionego oprogramowania</w:t>
      </w:r>
      <w:r w:rsidRPr="003C0AD9">
        <w:rPr>
          <w:rFonts w:ascii="Tahoma" w:hAnsi="Tahoma" w:cs="Tahoma"/>
          <w:bCs/>
          <w:sz w:val="16"/>
          <w:szCs w:val="16"/>
        </w:rPr>
        <w:t xml:space="preserve">, która stanie się załącznikiem do niniejszej umowy. </w:t>
      </w:r>
    </w:p>
    <w:p w:rsidR="003C0AD9" w:rsidRDefault="003C0AD9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AF4012" w:rsidRPr="00AF4012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3C0AD9">
        <w:rPr>
          <w:rFonts w:ascii="Tahoma" w:hAnsi="Tahoma" w:cs="Tahoma"/>
          <w:sz w:val="16"/>
          <w:szCs w:val="16"/>
        </w:rPr>
        <w:t xml:space="preserve">. 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lastRenderedPageBreak/>
        <w:t>Wartość wynagrodzenia obejmuje również koszty dostawy do Zamawiającego oraz</w:t>
      </w:r>
      <w:r w:rsidRPr="008420D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420DB">
        <w:rPr>
          <w:rFonts w:ascii="Tahoma" w:hAnsi="Tahoma" w:cs="Tahoma"/>
          <w:iCs/>
          <w:sz w:val="16"/>
          <w:szCs w:val="16"/>
        </w:rPr>
        <w:t>koszty instalacji</w:t>
      </w:r>
      <w:r w:rsidRPr="008420DB">
        <w:rPr>
          <w:rFonts w:ascii="Tahoma" w:hAnsi="Tahoma" w:cs="Tahoma"/>
          <w:iCs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3C0AD9">
        <w:rPr>
          <w:rFonts w:ascii="Tahoma" w:hAnsi="Tahoma" w:cs="Tahoma"/>
          <w:sz w:val="16"/>
          <w:szCs w:val="16"/>
        </w:rPr>
        <w:t>cywilno</w:t>
      </w:r>
      <w:proofErr w:type="spellEnd"/>
      <w:r w:rsidRPr="003C0AD9">
        <w:rPr>
          <w:rFonts w:ascii="Tahoma" w:hAnsi="Tahoma" w:cs="Tahoma"/>
          <w:sz w:val="16"/>
          <w:szCs w:val="16"/>
        </w:rPr>
        <w:t xml:space="preserve">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19519F" w:rsidRDefault="00D94458" w:rsidP="0019519F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8420DB">
        <w:rPr>
          <w:rFonts w:ascii="Tahoma" w:hAnsi="Tahoma" w:cs="Tahoma"/>
          <w:spacing w:val="-2"/>
          <w:sz w:val="16"/>
          <w:szCs w:val="16"/>
        </w:rPr>
        <w:t>5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Wykonawcy, w tym określonych w § 6 pkt 1 lit. a) do c) i e) niniejszej umowy Wykonawca zapłaci Zamawiającemu karę umowną w wysokości 15% wynagrodzenia umownego brutto.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Zamawiającego, (za wyjątkiem sytuacji określonej w art. 145 ustawy prawo zamówień publicznych), w tym określonych w § 6 pkt 2 Zamawiający zapłaci Wykonawcy karę umowną w wysokości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D94458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8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zamówień publicznych (</w:t>
      </w:r>
      <w:proofErr w:type="spellStart"/>
      <w:r w:rsidRPr="003C0AD9">
        <w:rPr>
          <w:rFonts w:ascii="Tahoma" w:hAnsi="Tahoma" w:cs="Tahoma"/>
          <w:bCs/>
          <w:iCs/>
          <w:sz w:val="16"/>
          <w:szCs w:val="16"/>
        </w:rPr>
        <w:t>Dz.U</w:t>
      </w:r>
      <w:proofErr w:type="spellEnd"/>
      <w:r w:rsidRPr="003C0AD9">
        <w:rPr>
          <w:rFonts w:ascii="Tahoma" w:hAnsi="Tahoma" w:cs="Tahoma"/>
          <w:bCs/>
          <w:iCs/>
          <w:sz w:val="16"/>
          <w:szCs w:val="16"/>
        </w:rPr>
        <w:t xml:space="preserve">. z dnia 25.06.2010 Nr 113 poz. 759 z </w:t>
      </w:r>
      <w:proofErr w:type="spellStart"/>
      <w:r w:rsidRPr="003C0AD9">
        <w:rPr>
          <w:rFonts w:ascii="Tahoma" w:hAnsi="Tahoma" w:cs="Tahoma"/>
          <w:bCs/>
          <w:iCs/>
          <w:sz w:val="16"/>
          <w:szCs w:val="16"/>
        </w:rPr>
        <w:t>późn</w:t>
      </w:r>
      <w:proofErr w:type="spellEnd"/>
      <w:r w:rsidRPr="003C0AD9">
        <w:rPr>
          <w:rFonts w:ascii="Tahoma" w:hAnsi="Tahoma" w:cs="Tahoma"/>
          <w:bCs/>
          <w:iCs/>
          <w:sz w:val="16"/>
          <w:szCs w:val="16"/>
        </w:rPr>
        <w:t xml:space="preserve">. zm.) oraz odpowiednio przepisy kodeksu cywilnego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3C0AD9" w:rsidRDefault="00671292" w:rsidP="003C0AD9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822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1A2" w:rsidRDefault="00A071A2" w:rsidP="00F1307F">
      <w:pPr>
        <w:spacing w:after="0" w:line="240" w:lineRule="auto"/>
      </w:pPr>
      <w:r>
        <w:separator/>
      </w:r>
    </w:p>
  </w:endnote>
  <w:endnote w:type="continuationSeparator" w:id="0">
    <w:p w:rsidR="00A071A2" w:rsidRDefault="00A071A2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012" w:rsidRDefault="00AF40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Default="00A071A2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012" w:rsidRDefault="00AF40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1A2" w:rsidRDefault="00A071A2" w:rsidP="00F1307F">
      <w:pPr>
        <w:spacing w:after="0" w:line="240" w:lineRule="auto"/>
      </w:pPr>
      <w:r>
        <w:separator/>
      </w:r>
    </w:p>
  </w:footnote>
  <w:footnote w:type="continuationSeparator" w:id="0">
    <w:p w:rsidR="00A071A2" w:rsidRDefault="00A071A2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012" w:rsidRDefault="00AF40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Pr="003A5DC6" w:rsidRDefault="00A071A2" w:rsidP="003A5DC6">
    <w:pPr>
      <w:pStyle w:val="Nagwek"/>
      <w:spacing w:after="0" w:line="240" w:lineRule="auto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012" w:rsidRDefault="00AF40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2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AC4"/>
    <w:rsid w:val="00002984"/>
    <w:rsid w:val="000F0D05"/>
    <w:rsid w:val="00102B93"/>
    <w:rsid w:val="0019519F"/>
    <w:rsid w:val="0026479C"/>
    <w:rsid w:val="003C0AD9"/>
    <w:rsid w:val="00584AC4"/>
    <w:rsid w:val="005C5335"/>
    <w:rsid w:val="005D59D2"/>
    <w:rsid w:val="00671292"/>
    <w:rsid w:val="006A2668"/>
    <w:rsid w:val="006B5A09"/>
    <w:rsid w:val="008420DB"/>
    <w:rsid w:val="009841AE"/>
    <w:rsid w:val="00A071A2"/>
    <w:rsid w:val="00A81054"/>
    <w:rsid w:val="00AA7E2A"/>
    <w:rsid w:val="00AF4012"/>
    <w:rsid w:val="00BC3DF0"/>
    <w:rsid w:val="00CC008A"/>
    <w:rsid w:val="00D71BE0"/>
    <w:rsid w:val="00D94458"/>
    <w:rsid w:val="00DC4A1D"/>
    <w:rsid w:val="00F1307F"/>
    <w:rsid w:val="00F6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1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BE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1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BE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1061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4</cp:revision>
  <cp:lastPrinted>2013-09-13T10:53:00Z</cp:lastPrinted>
  <dcterms:created xsi:type="dcterms:W3CDTF">2013-09-13T10:51:00Z</dcterms:created>
  <dcterms:modified xsi:type="dcterms:W3CDTF">2013-09-13T11:26:00Z</dcterms:modified>
</cp:coreProperties>
</file>