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270BA" w:rsidP="00CB6204">
      <w:pPr>
        <w:pStyle w:val="Nagwek4"/>
        <w:rPr>
          <w:b/>
          <w:i w:val="0"/>
        </w:rPr>
      </w:pPr>
      <w:r w:rsidRPr="00E270BA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BD56A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1256E" w:rsidRPr="0011256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256E" w:rsidRPr="0011256E">
        <w:rPr>
          <w:b/>
          <w:sz w:val="24"/>
        </w:rPr>
        <w:t>ZP/D-72/A/13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8B3C7B" w:rsidRDefault="0000184A" w:rsidP="00425F2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256E" w:rsidRPr="0011256E">
        <w:rPr>
          <w:b/>
        </w:rPr>
        <w:t>przetarg nieograniczony</w:t>
      </w:r>
      <w:r w:rsidR="00753DC1">
        <w:t xml:space="preserve"> na:</w:t>
      </w:r>
    </w:p>
    <w:p w:rsidR="0000184A" w:rsidRDefault="001125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256E">
        <w:rPr>
          <w:b/>
          <w:sz w:val="24"/>
          <w:szCs w:val="24"/>
        </w:rPr>
        <w:t>Dostawa teslomierza cyfrowego wraz z dodatkową sondą pomiarową dla Instytutu Zaawansowanych Technologii Energetycznych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E270B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E270B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31D" w:rsidRDefault="0072631D">
      <w:r>
        <w:separator/>
      </w:r>
    </w:p>
  </w:endnote>
  <w:endnote w:type="continuationSeparator" w:id="0">
    <w:p w:rsidR="0072631D" w:rsidRDefault="00726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270B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270B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270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270BA">
      <w:rPr>
        <w:rStyle w:val="Numerstrony"/>
        <w:rFonts w:ascii="Arial" w:hAnsi="Arial"/>
        <w:sz w:val="18"/>
        <w:szCs w:val="18"/>
      </w:rPr>
      <w:fldChar w:fldCharType="separate"/>
    </w:r>
    <w:r w:rsidR="00DF3ED0">
      <w:rPr>
        <w:rStyle w:val="Numerstrony"/>
        <w:rFonts w:ascii="Arial" w:hAnsi="Arial"/>
        <w:noProof/>
        <w:sz w:val="18"/>
        <w:szCs w:val="18"/>
      </w:rPr>
      <w:t>1</w:t>
    </w:r>
    <w:r w:rsidR="00E270B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270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270BA">
      <w:rPr>
        <w:rStyle w:val="Numerstrony"/>
        <w:rFonts w:ascii="Arial" w:hAnsi="Arial"/>
        <w:sz w:val="18"/>
        <w:szCs w:val="18"/>
      </w:rPr>
      <w:fldChar w:fldCharType="separate"/>
    </w:r>
    <w:r w:rsidR="00DF3ED0">
      <w:rPr>
        <w:rStyle w:val="Numerstrony"/>
        <w:rFonts w:ascii="Arial" w:hAnsi="Arial"/>
        <w:noProof/>
        <w:sz w:val="18"/>
        <w:szCs w:val="18"/>
      </w:rPr>
      <w:t>1</w:t>
    </w:r>
    <w:r w:rsidR="00E270B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6E" w:rsidRDefault="001125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31D" w:rsidRDefault="0072631D">
      <w:r>
        <w:separator/>
      </w:r>
    </w:p>
  </w:footnote>
  <w:footnote w:type="continuationSeparator" w:id="0">
    <w:p w:rsidR="0072631D" w:rsidRDefault="0072631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6E" w:rsidRDefault="001125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6E" w:rsidRDefault="001125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6E" w:rsidRDefault="0011256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56E"/>
    <w:rsid w:val="0000184A"/>
    <w:rsid w:val="00012997"/>
    <w:rsid w:val="000621A2"/>
    <w:rsid w:val="00075CEC"/>
    <w:rsid w:val="00106AC7"/>
    <w:rsid w:val="00111985"/>
    <w:rsid w:val="0011256E"/>
    <w:rsid w:val="00147532"/>
    <w:rsid w:val="001614BA"/>
    <w:rsid w:val="00204613"/>
    <w:rsid w:val="00294162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25F26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2631D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D56A9"/>
    <w:rsid w:val="00BE6092"/>
    <w:rsid w:val="00CB6204"/>
    <w:rsid w:val="00CC527A"/>
    <w:rsid w:val="00DD482A"/>
    <w:rsid w:val="00DE0396"/>
    <w:rsid w:val="00DE0405"/>
    <w:rsid w:val="00DE252B"/>
    <w:rsid w:val="00DF3ED0"/>
    <w:rsid w:val="00E270B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619EF-2892-4107-83B8-2A0C482CE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2013-09-11T10:14:00Z</cp:lastPrinted>
  <dcterms:created xsi:type="dcterms:W3CDTF">2013-09-11T10:14:00Z</dcterms:created>
  <dcterms:modified xsi:type="dcterms:W3CDTF">2013-09-11T10:14:00Z</dcterms:modified>
</cp:coreProperties>
</file>