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73CE6" w:rsidRPr="00473CE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73CE6" w:rsidRPr="00473CE6">
        <w:rPr>
          <w:b/>
          <w:sz w:val="24"/>
        </w:rPr>
        <w:t>ZP/DK-36/13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73CE6" w:rsidRPr="00473CE6">
        <w:rPr>
          <w:b/>
        </w:rPr>
        <w:t>przetarg nieograniczony</w:t>
      </w:r>
      <w:r w:rsidR="00753DC1">
        <w:t xml:space="preserve"> na:</w:t>
      </w:r>
    </w:p>
    <w:p w:rsidR="0000184A" w:rsidRDefault="00473CE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73CE6">
        <w:rPr>
          <w:b/>
          <w:sz w:val="24"/>
          <w:szCs w:val="24"/>
        </w:rPr>
        <w:t>Dostawa serwera rack 19'' (1 szt.) oraz przełączników sieciowych, 24 porty miedziane (4 szt.) dla Wydziału Budownictwa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DB9" w:rsidRDefault="00117DB9">
      <w:r>
        <w:separator/>
      </w:r>
    </w:p>
  </w:endnote>
  <w:endnote w:type="continuationSeparator" w:id="0">
    <w:p w:rsidR="00117DB9" w:rsidRDefault="0011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3C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3C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CE6" w:rsidRDefault="00473C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DB9" w:rsidRDefault="00117DB9">
      <w:r>
        <w:separator/>
      </w:r>
    </w:p>
  </w:footnote>
  <w:footnote w:type="continuationSeparator" w:id="0">
    <w:p w:rsidR="00117DB9" w:rsidRDefault="00117DB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CE6" w:rsidRDefault="00473C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CE6" w:rsidRDefault="00473C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CE6" w:rsidRDefault="00473C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DB9"/>
    <w:rsid w:val="0000184A"/>
    <w:rsid w:val="00012997"/>
    <w:rsid w:val="000621A2"/>
    <w:rsid w:val="00075CEC"/>
    <w:rsid w:val="00106AC7"/>
    <w:rsid w:val="00111985"/>
    <w:rsid w:val="00117DB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73CE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E3106-4FC7-44BC-94BD-54B1D340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2013-09-06T11:33:00Z</dcterms:created>
  <dcterms:modified xsi:type="dcterms:W3CDTF">2013-09-06T11:33:00Z</dcterms:modified>
</cp:coreProperties>
</file>