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6204" w:rsidRDefault="00E169FD" w:rsidP="00CB6204">
      <w:pPr>
        <w:pStyle w:val="Nagwek4"/>
        <w:rPr>
          <w:b/>
          <w:i w:val="0"/>
        </w:rPr>
      </w:pPr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A73190" w:rsidRPr="00A73190">
        <w:rPr>
          <w:b/>
          <w:i w:val="0"/>
        </w:rPr>
        <w:t>3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A73190" w:rsidRPr="00A73190">
        <w:rPr>
          <w:b/>
          <w:sz w:val="24"/>
        </w:rPr>
        <w:t>ZP/D-19/13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00184A" w:rsidRDefault="0000184A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  <w:r w:rsidRPr="0000184A">
        <w:rPr>
          <w:b/>
          <w:sz w:val="28"/>
          <w:szCs w:val="28"/>
        </w:rPr>
        <w:t>Lista podmiotów należących do tej samej grupy kapitałowej/</w:t>
      </w:r>
      <w:r w:rsidRPr="0000184A">
        <w:rPr>
          <w:b/>
          <w:sz w:val="28"/>
          <w:szCs w:val="28"/>
        </w:rPr>
        <w:br/>
        <w:t>informacja o tym, że wykonawca nie należy do grupy kapitałowej</w:t>
      </w:r>
      <w:r w:rsidR="00753DC1">
        <w:rPr>
          <w:rStyle w:val="Odwoanieprzypisudolnego"/>
          <w:b/>
          <w:sz w:val="28"/>
          <w:szCs w:val="28"/>
        </w:rPr>
        <w:footnoteReference w:id="1"/>
      </w:r>
      <w:r w:rsidRPr="0000184A">
        <w:rPr>
          <w:b/>
          <w:sz w:val="28"/>
          <w:szCs w:val="28"/>
        </w:rPr>
        <w:t>.</w:t>
      </w:r>
    </w:p>
    <w:p w:rsidR="008B3C7B" w:rsidRDefault="008B3C7B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7D36CE" w:rsidRPr="0000184A" w:rsidRDefault="007D36CE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2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A73190" w:rsidRPr="00A73190">
        <w:rPr>
          <w:b/>
        </w:rPr>
        <w:t>przetarg nieograniczony</w:t>
      </w:r>
      <w:r w:rsidR="00753DC1">
        <w:t xml:space="preserve"> na:</w:t>
      </w:r>
    </w:p>
    <w:p w:rsidR="0000184A" w:rsidRDefault="00E169FD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>
        <w:rPr>
          <w:b/>
          <w:sz w:val="24"/>
          <w:szCs w:val="24"/>
        </w:rPr>
        <w:t>Dostawa artykułów hydraulicz</w:t>
      </w:r>
      <w:r w:rsidR="00A73190" w:rsidRPr="00A73190">
        <w:rPr>
          <w:b/>
          <w:sz w:val="24"/>
          <w:szCs w:val="24"/>
        </w:rPr>
        <w:t>n</w:t>
      </w:r>
      <w:r>
        <w:rPr>
          <w:b/>
          <w:sz w:val="24"/>
          <w:szCs w:val="24"/>
        </w:rPr>
        <w:t>y</w:t>
      </w:r>
      <w:bookmarkStart w:id="0" w:name="_GoBack"/>
      <w:bookmarkEnd w:id="0"/>
      <w:r w:rsidR="00A73190" w:rsidRPr="00A73190">
        <w:rPr>
          <w:b/>
          <w:sz w:val="24"/>
          <w:szCs w:val="24"/>
        </w:rPr>
        <w:t xml:space="preserve">ch w ramach projektu "Technologia uprawy </w:t>
      </w:r>
      <w:proofErr w:type="spellStart"/>
      <w:r w:rsidR="00A73190" w:rsidRPr="00A73190">
        <w:rPr>
          <w:b/>
          <w:sz w:val="24"/>
          <w:szCs w:val="24"/>
        </w:rPr>
        <w:t>mikroglonów</w:t>
      </w:r>
      <w:proofErr w:type="spellEnd"/>
      <w:r w:rsidR="00A73190" w:rsidRPr="00A73190">
        <w:rPr>
          <w:b/>
          <w:sz w:val="24"/>
          <w:szCs w:val="24"/>
        </w:rPr>
        <w:t xml:space="preserve"> w bioreaktorach zamkniętych z recyklingiem CO2 i  innych odpadów z </w:t>
      </w:r>
      <w:proofErr w:type="spellStart"/>
      <w:r w:rsidR="00A73190" w:rsidRPr="00A73190">
        <w:rPr>
          <w:b/>
          <w:sz w:val="24"/>
          <w:szCs w:val="24"/>
        </w:rPr>
        <w:t>biogazowni</w:t>
      </w:r>
      <w:proofErr w:type="spellEnd"/>
      <w:r w:rsidR="00A73190" w:rsidRPr="00A73190">
        <w:rPr>
          <w:b/>
          <w:sz w:val="24"/>
          <w:szCs w:val="24"/>
        </w:rPr>
        <w:t>"</w:t>
      </w:r>
    </w:p>
    <w:p w:rsidR="007D36CE" w:rsidRPr="0000184A" w:rsidRDefault="007D36CE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00184A" w:rsidRPr="0000184A">
        <w:rPr>
          <w:sz w:val="24"/>
          <w:szCs w:val="24"/>
        </w:rPr>
        <w:t xml:space="preserve"> art. 26 ust. 2 pkt. 2d ustawy z dnia 29 stycznia 2004 roku - Prawo zamówień publicznych (Dz. U. z 2010 r. Nr 113, poz. 759 z </w:t>
      </w:r>
      <w:proofErr w:type="spellStart"/>
      <w:r w:rsidR="0000184A" w:rsidRPr="0000184A">
        <w:rPr>
          <w:sz w:val="24"/>
          <w:szCs w:val="24"/>
        </w:rPr>
        <w:t>późn</w:t>
      </w:r>
      <w:proofErr w:type="spellEnd"/>
      <w:r w:rsidR="0000184A" w:rsidRPr="0000184A">
        <w:rPr>
          <w:sz w:val="24"/>
          <w:szCs w:val="24"/>
        </w:rPr>
        <w:t xml:space="preserve">. zm.) </w:t>
      </w:r>
    </w:p>
    <w:p w:rsidR="0000184A" w:rsidRPr="0000184A" w:rsidRDefault="0000184A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Default="00697D36" w:rsidP="00697D36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00184A" w:rsidRPr="0000184A">
        <w:rPr>
          <w:sz w:val="24"/>
          <w:szCs w:val="24"/>
          <w:u w:val="single"/>
        </w:rPr>
        <w:t>składamy listę podmiotów</w:t>
      </w:r>
      <w:r w:rsidR="00753DC1">
        <w:rPr>
          <w:sz w:val="24"/>
          <w:szCs w:val="24"/>
        </w:rPr>
        <w:t xml:space="preserve">, </w:t>
      </w:r>
      <w:r w:rsidR="00753DC1" w:rsidRPr="00753DC1">
        <w:rPr>
          <w:sz w:val="24"/>
          <w:szCs w:val="24"/>
        </w:rPr>
        <w:t>wchodzących w skład tej samej grupy</w:t>
      </w:r>
      <w:r w:rsidR="0000184A" w:rsidRPr="0000184A">
        <w:rPr>
          <w:sz w:val="24"/>
          <w:szCs w:val="24"/>
        </w:rPr>
        <w:t xml:space="preserve"> kapitałowej w rozumieniu ustawy z dnia 16.02.2007 r. O Ochronie Konkurencji i Konsumentów </w:t>
      </w:r>
      <w:r w:rsidR="0000184A" w:rsidRPr="0000184A">
        <w:rPr>
          <w:sz w:val="24"/>
          <w:szCs w:val="24"/>
        </w:rPr>
        <w:br/>
        <w:t xml:space="preserve">(Dz. U. nr 50 poz. 331 z </w:t>
      </w:r>
      <w:proofErr w:type="spellStart"/>
      <w:r w:rsidR="0000184A" w:rsidRPr="0000184A">
        <w:rPr>
          <w:sz w:val="24"/>
          <w:szCs w:val="24"/>
        </w:rPr>
        <w:t>późn</w:t>
      </w:r>
      <w:proofErr w:type="spellEnd"/>
      <w:r w:rsidR="0000184A" w:rsidRPr="0000184A">
        <w:rPr>
          <w:sz w:val="24"/>
          <w:szCs w:val="24"/>
        </w:rPr>
        <w:t>. zm.)</w:t>
      </w:r>
      <w:r w:rsidR="00753DC1">
        <w:rPr>
          <w:sz w:val="24"/>
          <w:szCs w:val="24"/>
        </w:rPr>
        <w:t>:</w:t>
      </w:r>
    </w:p>
    <w:p w:rsidR="00753DC1" w:rsidRPr="0000184A" w:rsidRDefault="00753DC1" w:rsidP="00753DC1">
      <w:pPr>
        <w:widowControl w:val="0"/>
        <w:adjustRightInd w:val="0"/>
        <w:spacing w:line="360" w:lineRule="atLeast"/>
        <w:ind w:left="446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i/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8B3C7B" w:rsidP="008B3C7B">
      <w:pPr>
        <w:widowControl w:val="0"/>
        <w:adjustRightInd w:val="0"/>
        <w:spacing w:line="360" w:lineRule="atLeast"/>
        <w:jc w:val="center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           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00184A" w:rsidRPr="00697D36" w:rsidRDefault="0000184A" w:rsidP="00697D36">
      <w:pPr>
        <w:widowControl w:val="0"/>
        <w:adjustRightInd w:val="0"/>
        <w:spacing w:after="120"/>
        <w:jc w:val="right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 xml:space="preserve">do występowania  w imieniu Wykonawcy)  </w:t>
      </w:r>
    </w:p>
    <w:p w:rsidR="0000184A" w:rsidRPr="0000184A" w:rsidRDefault="00E169FD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pict>
          <v:rect id="_x0000_i1025" style="width:0;height:1.5pt" o:hralign="center" o:hrstd="t" o:hr="t" fillcolor="#aca899" stroked="f"/>
        </w:pict>
      </w:r>
    </w:p>
    <w:p w:rsidR="0000184A" w:rsidRPr="0000184A" w:rsidRDefault="00697D36" w:rsidP="00697D36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  <w:u w:val="single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00184A" w:rsidRPr="0000184A">
        <w:rPr>
          <w:sz w:val="24"/>
          <w:szCs w:val="24"/>
          <w:u w:val="single"/>
        </w:rPr>
        <w:t xml:space="preserve">informujemy, że nie należymy </w:t>
      </w:r>
      <w:r>
        <w:rPr>
          <w:sz w:val="24"/>
          <w:szCs w:val="24"/>
          <w:u w:val="single"/>
        </w:rPr>
        <w:t xml:space="preserve">do </w:t>
      </w:r>
      <w:r w:rsidR="0000184A" w:rsidRPr="0000184A">
        <w:rPr>
          <w:sz w:val="24"/>
          <w:szCs w:val="24"/>
          <w:u w:val="single"/>
        </w:rPr>
        <w:t>grupy kapitałowej</w:t>
      </w:r>
      <w:r w:rsidR="0000184A" w:rsidRPr="0000184A">
        <w:rPr>
          <w:sz w:val="24"/>
          <w:szCs w:val="24"/>
        </w:rPr>
        <w:t xml:space="preserve"> o której mowa w art. 24 ust. 2 pkt. 5</w:t>
      </w:r>
      <w:r w:rsidR="008B3C7B">
        <w:rPr>
          <w:sz w:val="24"/>
          <w:szCs w:val="24"/>
        </w:rPr>
        <w:t>.</w:t>
      </w:r>
    </w:p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lastRenderedPageBreak/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D4874" w:rsidRDefault="00ED4874">
      <w:r>
        <w:separator/>
      </w:r>
    </w:p>
  </w:endnote>
  <w:endnote w:type="continuationSeparator" w:id="0">
    <w:p w:rsidR="00ED4874" w:rsidRDefault="00ED487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E169FD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169F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169FD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73190" w:rsidRDefault="00A73190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D4874" w:rsidRDefault="00ED4874">
      <w:r>
        <w:separator/>
      </w:r>
    </w:p>
  </w:footnote>
  <w:footnote w:type="continuationSeparator" w:id="0">
    <w:p w:rsidR="00ED4874" w:rsidRDefault="00ED4874">
      <w:r>
        <w:continuationSeparator/>
      </w:r>
    </w:p>
  </w:footnote>
  <w:footnote w:id="1">
    <w:p w:rsidR="00753DC1" w:rsidRPr="00753DC1" w:rsidRDefault="00753DC1">
      <w:pPr>
        <w:pStyle w:val="Tekstprzypisudolnego"/>
        <w:rPr>
          <w:sz w:val="16"/>
          <w:szCs w:val="16"/>
        </w:rPr>
      </w:pPr>
      <w:r w:rsidRPr="00753DC1">
        <w:rPr>
          <w:rStyle w:val="Odwoanieprzypisudolnego"/>
          <w:sz w:val="16"/>
          <w:szCs w:val="16"/>
        </w:rPr>
        <w:footnoteRef/>
      </w:r>
      <w:r w:rsidR="00697D36">
        <w:rPr>
          <w:sz w:val="16"/>
          <w:szCs w:val="16"/>
        </w:rPr>
        <w:t xml:space="preserve"> N</w:t>
      </w:r>
      <w:r w:rsidR="00697D36" w:rsidRPr="00697D36">
        <w:rPr>
          <w:sz w:val="16"/>
          <w:szCs w:val="16"/>
        </w:rPr>
        <w:t>ależy zaznaczyć właściwą opcję. W przypadku, gdy wykonawca należy do grupy kapitałowej, konieczne jest wymienienie w tabeli wszystkich członków tej grupy kapitałowej</w:t>
      </w:r>
    </w:p>
  </w:footnote>
  <w:footnote w:id="2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73190" w:rsidRDefault="00A7319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73190" w:rsidRDefault="00A73190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73190" w:rsidRDefault="00A73190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D4874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36EEB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70113A"/>
    <w:rsid w:val="00736B31"/>
    <w:rsid w:val="00747C6F"/>
    <w:rsid w:val="00753DC1"/>
    <w:rsid w:val="007823E9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A21D7"/>
    <w:rsid w:val="009A4A2C"/>
    <w:rsid w:val="00A24942"/>
    <w:rsid w:val="00A46EFE"/>
    <w:rsid w:val="00A73190"/>
    <w:rsid w:val="00A807A7"/>
    <w:rsid w:val="00AB6C06"/>
    <w:rsid w:val="00AB7377"/>
    <w:rsid w:val="00B26102"/>
    <w:rsid w:val="00B45ED4"/>
    <w:rsid w:val="00B54FB4"/>
    <w:rsid w:val="00BE6092"/>
    <w:rsid w:val="00CB6204"/>
    <w:rsid w:val="00CC527A"/>
    <w:rsid w:val="00DD482A"/>
    <w:rsid w:val="00DE0396"/>
    <w:rsid w:val="00DE0405"/>
    <w:rsid w:val="00DE252B"/>
    <w:rsid w:val="00E169FD"/>
    <w:rsid w:val="00EB5766"/>
    <w:rsid w:val="00EC667E"/>
    <w:rsid w:val="00ED4874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A9BA21-B9D2-43D0-AC9E-03D7EDB705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183</Words>
  <Characters>1416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1596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Łukasz Zyngier</dc:creator>
  <cp:keywords/>
  <cp:lastModifiedBy>Łukasz Zyngier</cp:lastModifiedBy>
  <cp:revision>2</cp:revision>
  <cp:lastPrinted>2010-01-07T08:39:00Z</cp:lastPrinted>
  <dcterms:created xsi:type="dcterms:W3CDTF">2013-09-06T07:56:00Z</dcterms:created>
  <dcterms:modified xsi:type="dcterms:W3CDTF">2013-09-06T07:56:00Z</dcterms:modified>
</cp:coreProperties>
</file>