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075" w:rsidRPr="00C05075" w:rsidRDefault="00C05075" w:rsidP="00C05075">
      <w:pPr>
        <w:pStyle w:val="Tytu"/>
        <w:spacing w:before="0" w:after="0" w:line="276" w:lineRule="auto"/>
        <w:rPr>
          <w:rFonts w:ascii="Times New Roman" w:hAnsi="Times New Roman" w:cs="Times New Roman"/>
          <w:sz w:val="22"/>
          <w:szCs w:val="22"/>
        </w:rPr>
      </w:pPr>
      <w:r w:rsidRPr="00C05075">
        <w:rPr>
          <w:rFonts w:ascii="Times New Roman" w:hAnsi="Times New Roman" w:cs="Times New Roman"/>
          <w:sz w:val="22"/>
          <w:szCs w:val="22"/>
        </w:rPr>
        <w:t>UMOWA / PROJEKT</w:t>
      </w:r>
    </w:p>
    <w:p w:rsidR="00C05075" w:rsidRPr="00C05075" w:rsidRDefault="00C05075" w:rsidP="00C05075">
      <w:pPr>
        <w:pStyle w:val="Podtytu"/>
        <w:spacing w:after="0" w:line="276" w:lineRule="auto"/>
        <w:rPr>
          <w:rFonts w:ascii="Times New Roman" w:hAnsi="Times New Roman" w:cs="Times New Roman"/>
          <w:b/>
          <w:bCs/>
          <w:sz w:val="22"/>
          <w:szCs w:val="22"/>
        </w:rPr>
      </w:pPr>
      <w:r w:rsidRPr="00C05075">
        <w:rPr>
          <w:rFonts w:ascii="Times New Roman" w:hAnsi="Times New Roman" w:cs="Times New Roman"/>
          <w:b/>
          <w:bCs/>
          <w:sz w:val="22"/>
          <w:szCs w:val="22"/>
        </w:rPr>
        <w:t>NA ROBOTY BUDOWLANE</w:t>
      </w:r>
    </w:p>
    <w:p w:rsidR="00C05075" w:rsidRPr="00C05075" w:rsidRDefault="00C05075" w:rsidP="00C05075">
      <w:pPr>
        <w:pStyle w:val="Podtytu"/>
        <w:spacing w:after="0" w:line="276" w:lineRule="auto"/>
        <w:rPr>
          <w:rFonts w:ascii="Times New Roman" w:hAnsi="Times New Roman" w:cs="Times New Roman"/>
          <w:b/>
          <w:bCs/>
          <w:sz w:val="22"/>
          <w:szCs w:val="22"/>
        </w:rPr>
      </w:pPr>
      <w:r w:rsidRPr="00C05075">
        <w:rPr>
          <w:rFonts w:ascii="Times New Roman" w:hAnsi="Times New Roman" w:cs="Times New Roman"/>
          <w:b/>
          <w:bCs/>
          <w:sz w:val="22"/>
          <w:szCs w:val="22"/>
        </w:rPr>
        <w:t>w sprawie nr rej. ZP/RB - …………………………</w:t>
      </w:r>
    </w:p>
    <w:p w:rsidR="00C05075" w:rsidRPr="00C05075" w:rsidRDefault="00C05075" w:rsidP="00C05075">
      <w:pPr>
        <w:spacing w:after="0"/>
        <w:ind w:left="360"/>
        <w:jc w:val="center"/>
        <w:rPr>
          <w:rFonts w:ascii="Times New Roman" w:hAnsi="Times New Roman" w:cs="Times New Roman"/>
          <w:b/>
          <w:bCs/>
        </w:rPr>
      </w:pPr>
    </w:p>
    <w:p w:rsidR="00C05075" w:rsidRPr="00C05075" w:rsidRDefault="005C57ED" w:rsidP="00C05075">
      <w:pPr>
        <w:pStyle w:val="Tekstpodstawowy"/>
        <w:spacing w:line="276" w:lineRule="auto"/>
        <w:rPr>
          <w:sz w:val="22"/>
          <w:szCs w:val="22"/>
        </w:rPr>
      </w:pPr>
      <w:r>
        <w:rPr>
          <w:sz w:val="22"/>
          <w:szCs w:val="22"/>
        </w:rPr>
        <w:t>W dniu  ................... 2013</w:t>
      </w:r>
      <w:r w:rsidR="00C05075" w:rsidRPr="00C05075">
        <w:rPr>
          <w:sz w:val="22"/>
          <w:szCs w:val="22"/>
        </w:rPr>
        <w:t xml:space="preserve"> r. w Częstochowie  pomiędzy </w:t>
      </w:r>
      <w:r w:rsidR="00C05075" w:rsidRPr="00C05075">
        <w:rPr>
          <w:b/>
          <w:bCs/>
          <w:sz w:val="22"/>
          <w:szCs w:val="22"/>
        </w:rPr>
        <w:t>Politechniką Częstochowską</w:t>
      </w:r>
      <w:r w:rsidR="00C05075" w:rsidRPr="00C05075">
        <w:rPr>
          <w:sz w:val="22"/>
          <w:szCs w:val="22"/>
        </w:rPr>
        <w:t xml:space="preserve"> z siedzibą </w:t>
      </w:r>
      <w:r w:rsidR="00C05075" w:rsidRPr="00C05075">
        <w:rPr>
          <w:sz w:val="22"/>
          <w:szCs w:val="22"/>
        </w:rPr>
        <w:br/>
      </w:r>
      <w:r w:rsidR="00C05075" w:rsidRPr="00C05075">
        <w:rPr>
          <w:b/>
          <w:bCs/>
          <w:sz w:val="22"/>
          <w:szCs w:val="22"/>
        </w:rPr>
        <w:t>w Częstochowie</w:t>
      </w:r>
      <w:r w:rsidR="00C05075" w:rsidRPr="00C05075">
        <w:rPr>
          <w:sz w:val="22"/>
          <w:szCs w:val="22"/>
        </w:rPr>
        <w:t xml:space="preserve"> przy </w:t>
      </w:r>
      <w:r w:rsidR="00C05075" w:rsidRPr="00C05075">
        <w:rPr>
          <w:b/>
          <w:bCs/>
          <w:sz w:val="22"/>
          <w:szCs w:val="22"/>
        </w:rPr>
        <w:t>ul. Dąbrowskiego 69</w:t>
      </w:r>
      <w:r w:rsidR="00C05075" w:rsidRPr="00C05075">
        <w:rPr>
          <w:sz w:val="22"/>
          <w:szCs w:val="22"/>
        </w:rPr>
        <w:t>, zwaną w treści umowy Zamawiającym, w imieniu którego działają:</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pStyle w:val="Tekstpodstawowy"/>
        <w:spacing w:line="276" w:lineRule="auto"/>
        <w:rPr>
          <w:sz w:val="22"/>
          <w:szCs w:val="22"/>
        </w:rPr>
      </w:pPr>
      <w:r w:rsidRPr="00C05075">
        <w:rPr>
          <w:sz w:val="22"/>
          <w:szCs w:val="22"/>
        </w:rPr>
        <w:t xml:space="preserve">a </w:t>
      </w:r>
      <w:r w:rsidRPr="00C05075">
        <w:rPr>
          <w:bCs/>
          <w:sz w:val="22"/>
          <w:szCs w:val="22"/>
        </w:rPr>
        <w:t>firmą ........................................................................... .</w:t>
      </w:r>
      <w:r w:rsidRPr="00C05075">
        <w:rPr>
          <w:sz w:val="22"/>
          <w:szCs w:val="22"/>
        </w:rPr>
        <w:t xml:space="preserve"> z siedzibą w  </w:t>
      </w:r>
      <w:r w:rsidRPr="00C05075">
        <w:rPr>
          <w:b/>
          <w:sz w:val="22"/>
          <w:szCs w:val="22"/>
        </w:rPr>
        <w:t xml:space="preserve"> </w:t>
      </w:r>
      <w:r w:rsidRPr="00C05075">
        <w:rPr>
          <w:bCs/>
          <w:sz w:val="22"/>
          <w:szCs w:val="22"/>
        </w:rPr>
        <w:t>przy ul. ...............</w:t>
      </w:r>
      <w:r>
        <w:rPr>
          <w:bCs/>
          <w:sz w:val="22"/>
          <w:szCs w:val="22"/>
        </w:rPr>
        <w:t>..</w:t>
      </w:r>
      <w:r w:rsidRPr="00C05075">
        <w:rPr>
          <w:bCs/>
          <w:sz w:val="22"/>
          <w:szCs w:val="22"/>
        </w:rPr>
        <w:t>........</w:t>
      </w:r>
      <w:r w:rsidRPr="00C05075">
        <w:rPr>
          <w:sz w:val="22"/>
          <w:szCs w:val="22"/>
        </w:rPr>
        <w:t xml:space="preserve"> zwanym dalej Wykonawcą,  reprezentowanym przez :</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pStyle w:val="Tekstpodstawowy"/>
        <w:spacing w:line="276" w:lineRule="auto"/>
        <w:rPr>
          <w:sz w:val="22"/>
          <w:szCs w:val="22"/>
        </w:rPr>
      </w:pPr>
      <w:r w:rsidRPr="00C05075">
        <w:rPr>
          <w:sz w:val="22"/>
          <w:szCs w:val="22"/>
        </w:rPr>
        <w:t>zawarta została w trybie przetargu nieograniczonego umowa następującej treści:</w:t>
      </w:r>
    </w:p>
    <w:p w:rsidR="00C05075" w:rsidRPr="00C05075" w:rsidRDefault="00C05075" w:rsidP="00C05075">
      <w:pPr>
        <w:widowControl w:val="0"/>
        <w:spacing w:after="0"/>
        <w:jc w:val="both"/>
        <w:rPr>
          <w:rFonts w:ascii="Times New Roman" w:hAnsi="Times New Roman" w:cs="Times New Roman"/>
          <w:iCs/>
        </w:rPr>
      </w:pPr>
    </w:p>
    <w:p w:rsidR="00C05075" w:rsidRPr="00C05075" w:rsidRDefault="00C05075" w:rsidP="00C05075">
      <w:pPr>
        <w:widowControl w:val="0"/>
        <w:spacing w:after="0"/>
        <w:jc w:val="center"/>
        <w:rPr>
          <w:rFonts w:ascii="Times New Roman" w:hAnsi="Times New Roman" w:cs="Times New Roman"/>
          <w:b/>
          <w:iCs/>
        </w:rPr>
      </w:pPr>
      <w:r w:rsidRPr="00C05075">
        <w:rPr>
          <w:rFonts w:ascii="Times New Roman" w:hAnsi="Times New Roman" w:cs="Times New Roman"/>
          <w:b/>
          <w:iCs/>
        </w:rPr>
        <w:t>§ 1</w:t>
      </w:r>
    </w:p>
    <w:p w:rsidR="00C05075" w:rsidRPr="00C05075" w:rsidRDefault="00C05075" w:rsidP="00C05075">
      <w:pPr>
        <w:pStyle w:val="Nagwek1"/>
        <w:spacing w:line="276" w:lineRule="auto"/>
        <w:rPr>
          <w:i w:val="0"/>
          <w:iCs/>
          <w:sz w:val="22"/>
          <w:szCs w:val="22"/>
        </w:rPr>
      </w:pPr>
      <w:r w:rsidRPr="00C05075">
        <w:rPr>
          <w:i w:val="0"/>
          <w:iCs/>
          <w:sz w:val="22"/>
          <w:szCs w:val="22"/>
        </w:rPr>
        <w:t>Przedmiot umowy</w:t>
      </w:r>
    </w:p>
    <w:p w:rsidR="00C05075" w:rsidRPr="00C05075" w:rsidRDefault="00C05075" w:rsidP="00C05075">
      <w:pPr>
        <w:widowControl w:val="0"/>
        <w:spacing w:after="0"/>
        <w:jc w:val="both"/>
        <w:rPr>
          <w:rFonts w:ascii="Times New Roman" w:hAnsi="Times New Roman" w:cs="Times New Roman"/>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Przedmiotem umowy jest wykonanie zadania nt.:</w:t>
      </w:r>
    </w:p>
    <w:p w:rsidR="00C05075" w:rsidRPr="00C05075" w:rsidRDefault="00C05075" w:rsidP="00C05075">
      <w:pPr>
        <w:pStyle w:val="Tekstpodstawowy3"/>
        <w:spacing w:line="276" w:lineRule="auto"/>
        <w:ind w:left="708"/>
        <w:rPr>
          <w:i w:val="0"/>
          <w:sz w:val="22"/>
          <w:szCs w:val="22"/>
        </w:rPr>
      </w:pPr>
    </w:p>
    <w:p w:rsidR="00C05075" w:rsidRDefault="005C57ED" w:rsidP="00C05075">
      <w:pPr>
        <w:spacing w:after="0"/>
        <w:ind w:left="708"/>
        <w:jc w:val="center"/>
        <w:rPr>
          <w:rFonts w:ascii="Times New Roman" w:eastAsia="Times New Roman" w:hAnsi="Times New Roman" w:cs="Times New Roman"/>
          <w:b/>
          <w:bCs/>
          <w:iCs/>
          <w:lang w:eastAsia="ar-SA"/>
        </w:rPr>
      </w:pPr>
      <w:r>
        <w:rPr>
          <w:rFonts w:ascii="Times New Roman" w:eastAsia="Times New Roman" w:hAnsi="Times New Roman" w:cs="Times New Roman"/>
          <w:b/>
          <w:bCs/>
          <w:iCs/>
          <w:lang w:eastAsia="ar-SA"/>
        </w:rPr>
        <w:t xml:space="preserve">WYKONANIE NOWEGO HYDROIZOLACYJNEGO POKRYCIA DACHU </w:t>
      </w:r>
      <w:r>
        <w:rPr>
          <w:rFonts w:ascii="Times New Roman" w:eastAsia="Times New Roman" w:hAnsi="Times New Roman" w:cs="Times New Roman"/>
          <w:b/>
          <w:bCs/>
          <w:iCs/>
          <w:lang w:eastAsia="ar-SA"/>
        </w:rPr>
        <w:br/>
        <w:t>W TECHNOLOGII BEZSPOINOWEJ OPARTEJ NA MASACH BITUMICZNYCH</w:t>
      </w:r>
    </w:p>
    <w:p w:rsidR="00C05075" w:rsidRPr="00C05075" w:rsidRDefault="00C05075" w:rsidP="00C05075">
      <w:pPr>
        <w:spacing w:after="0"/>
        <w:ind w:left="708"/>
        <w:jc w:val="center"/>
        <w:rPr>
          <w:rFonts w:ascii="Times New Roman" w:eastAsia="Times New Roman" w:hAnsi="Times New Roman" w:cs="Times New Roman"/>
          <w:b/>
          <w:bCs/>
          <w:iCs/>
          <w:lang w:eastAsia="ar-SA"/>
        </w:rPr>
      </w:pPr>
    </w:p>
    <w:p w:rsidR="00C05075" w:rsidRPr="00C05075" w:rsidRDefault="00C05075" w:rsidP="00C05075">
      <w:pPr>
        <w:pStyle w:val="Tekstpodstawowy3"/>
        <w:spacing w:line="276" w:lineRule="auto"/>
        <w:ind w:left="708"/>
        <w:rPr>
          <w:b w:val="0"/>
          <w:bCs w:val="0"/>
          <w:i w:val="0"/>
          <w:iCs w:val="0"/>
          <w:sz w:val="22"/>
          <w:szCs w:val="22"/>
        </w:rPr>
      </w:pPr>
      <w:r w:rsidRPr="00C05075">
        <w:rPr>
          <w:b w:val="0"/>
          <w:bCs w:val="0"/>
          <w:i w:val="0"/>
          <w:iCs w:val="0"/>
          <w:sz w:val="22"/>
          <w:szCs w:val="22"/>
        </w:rPr>
        <w:t>zgodnie z ofertą (załącznik nr 1 do niniejszej umowy) złożoną w postępowaniu przetargowym poprzedzającym zawarcie niniejszej umowy.</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Lokalizacja miejsca wykonania przedmiotu zamówienia:</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spacing w:after="0"/>
        <w:jc w:val="both"/>
        <w:rPr>
          <w:rFonts w:ascii="Times New Roman" w:hAnsi="Times New Roman" w:cs="Times New Roman"/>
          <w:b/>
        </w:rPr>
      </w:pPr>
      <w:r w:rsidRPr="00C05075">
        <w:rPr>
          <w:rFonts w:ascii="Times New Roman" w:hAnsi="Times New Roman" w:cs="Times New Roman"/>
          <w:b/>
        </w:rPr>
        <w:tab/>
        <w:t>Politechnika Częstochowska</w:t>
      </w:r>
    </w:p>
    <w:p w:rsidR="00C05075" w:rsidRPr="00C05075" w:rsidRDefault="00C05075" w:rsidP="00C05075">
      <w:pPr>
        <w:spacing w:after="0"/>
        <w:ind w:left="709"/>
        <w:jc w:val="both"/>
        <w:rPr>
          <w:rFonts w:ascii="Times New Roman" w:hAnsi="Times New Roman" w:cs="Times New Roman"/>
          <w:b/>
        </w:rPr>
      </w:pPr>
      <w:r w:rsidRPr="00C05075">
        <w:rPr>
          <w:rFonts w:ascii="Times New Roman" w:hAnsi="Times New Roman" w:cs="Times New Roman"/>
          <w:b/>
        </w:rPr>
        <w:t xml:space="preserve">Częstochowa, </w:t>
      </w:r>
      <w:r>
        <w:rPr>
          <w:rFonts w:ascii="Times New Roman" w:hAnsi="Times New Roman" w:cs="Times New Roman"/>
          <w:b/>
        </w:rPr>
        <w:t xml:space="preserve">ul. </w:t>
      </w:r>
      <w:r w:rsidR="005C57ED">
        <w:rPr>
          <w:rFonts w:ascii="Times New Roman" w:hAnsi="Times New Roman" w:cs="Times New Roman"/>
          <w:b/>
        </w:rPr>
        <w:t>Brzeźnicka 60 A</w:t>
      </w:r>
    </w:p>
    <w:p w:rsidR="00C05075" w:rsidRPr="00C05075" w:rsidRDefault="00C05075" w:rsidP="00C05075">
      <w:pPr>
        <w:spacing w:after="0"/>
        <w:jc w:val="both"/>
        <w:rPr>
          <w:rFonts w:ascii="Times New Roman" w:hAnsi="Times New Roman" w:cs="Times New Roman"/>
          <w:b/>
        </w:rPr>
      </w:pPr>
    </w:p>
    <w:p w:rsidR="00C05075" w:rsidRPr="00C05075" w:rsidRDefault="00C05075" w:rsidP="00C05075">
      <w:pPr>
        <w:pStyle w:val="Tekstpodstawowy3"/>
        <w:numPr>
          <w:ilvl w:val="0"/>
          <w:numId w:val="4"/>
        </w:numPr>
        <w:tabs>
          <w:tab w:val="left" w:pos="720"/>
        </w:tabs>
        <w:spacing w:line="276" w:lineRule="auto"/>
        <w:ind w:left="720" w:hanging="360"/>
        <w:rPr>
          <w:b w:val="0"/>
          <w:bCs w:val="0"/>
          <w:i w:val="0"/>
          <w:iCs w:val="0"/>
          <w:sz w:val="22"/>
          <w:szCs w:val="22"/>
        </w:rPr>
      </w:pPr>
      <w:r w:rsidRPr="00C05075">
        <w:rPr>
          <w:b w:val="0"/>
          <w:bCs w:val="0"/>
          <w:i w:val="0"/>
          <w:iCs w:val="0"/>
          <w:sz w:val="22"/>
          <w:szCs w:val="22"/>
        </w:rPr>
        <w:t>Zakres rzeczowy robót będących przedmiotem niniejszej umowy określa:</w:t>
      </w:r>
    </w:p>
    <w:p w:rsidR="00C05075" w:rsidRPr="00C05075" w:rsidRDefault="00C05075" w:rsidP="00C05075">
      <w:pPr>
        <w:pStyle w:val="Tekstpodstawowy3"/>
        <w:numPr>
          <w:ilvl w:val="0"/>
          <w:numId w:val="23"/>
        </w:numPr>
        <w:spacing w:line="276" w:lineRule="auto"/>
        <w:ind w:left="993"/>
        <w:rPr>
          <w:b w:val="0"/>
          <w:bCs w:val="0"/>
          <w:i w:val="0"/>
          <w:iCs w:val="0"/>
          <w:sz w:val="22"/>
          <w:szCs w:val="22"/>
        </w:rPr>
      </w:pPr>
      <w:r w:rsidRPr="00C05075">
        <w:rPr>
          <w:b w:val="0"/>
          <w:bCs w:val="0"/>
          <w:i w:val="0"/>
          <w:iCs w:val="0"/>
          <w:sz w:val="22"/>
          <w:szCs w:val="22"/>
        </w:rPr>
        <w:t xml:space="preserve">program </w:t>
      </w:r>
      <w:proofErr w:type="spellStart"/>
      <w:r w:rsidRPr="00C05075">
        <w:rPr>
          <w:b w:val="0"/>
          <w:bCs w:val="0"/>
          <w:i w:val="0"/>
          <w:iCs w:val="0"/>
          <w:sz w:val="22"/>
          <w:szCs w:val="22"/>
        </w:rPr>
        <w:t>funkcjonalno</w:t>
      </w:r>
      <w:proofErr w:type="spellEnd"/>
      <w:r w:rsidRPr="00C05075">
        <w:rPr>
          <w:b w:val="0"/>
          <w:bCs w:val="0"/>
          <w:i w:val="0"/>
          <w:iCs w:val="0"/>
          <w:sz w:val="22"/>
          <w:szCs w:val="22"/>
        </w:rPr>
        <w:t xml:space="preserve"> - użytkowy - załącznik nr 2 do niniejszej umowy, </w:t>
      </w:r>
    </w:p>
    <w:p w:rsidR="00C05075" w:rsidRPr="00C05075" w:rsidRDefault="00C05075" w:rsidP="00C05075">
      <w:pPr>
        <w:pStyle w:val="Tekstpodstawowy3"/>
        <w:numPr>
          <w:ilvl w:val="0"/>
          <w:numId w:val="23"/>
        </w:numPr>
        <w:spacing w:line="276" w:lineRule="auto"/>
        <w:ind w:left="993"/>
        <w:rPr>
          <w:b w:val="0"/>
          <w:bCs w:val="0"/>
          <w:i w:val="0"/>
          <w:iCs w:val="0"/>
          <w:sz w:val="22"/>
          <w:szCs w:val="22"/>
        </w:rPr>
      </w:pPr>
      <w:r w:rsidRPr="00C05075">
        <w:rPr>
          <w:b w:val="0"/>
          <w:bCs w:val="0"/>
          <w:i w:val="0"/>
          <w:iCs w:val="0"/>
          <w:sz w:val="22"/>
          <w:szCs w:val="22"/>
        </w:rPr>
        <w:t>rozdział 2 SIWZ „Opis przedmiotu zamówienia”- załącznik nr 3 do niniejszej umowy.</w:t>
      </w:r>
    </w:p>
    <w:p w:rsidR="00C05075" w:rsidRPr="00C05075" w:rsidRDefault="00C05075" w:rsidP="00C05075">
      <w:pPr>
        <w:pStyle w:val="Tekstpodstawowy3"/>
        <w:spacing w:line="276" w:lineRule="auto"/>
        <w:ind w:left="360"/>
        <w:rPr>
          <w:b w:val="0"/>
          <w:bCs w:val="0"/>
          <w:i w:val="0"/>
          <w:iCs w:val="0"/>
          <w:sz w:val="22"/>
          <w:szCs w:val="22"/>
          <w:u w:val="single"/>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Inwestycja będąca przedmiotem niniejszej umowy będzie realizowana w systemie „zaprojektuj  i wykonaj roboty budowlane”</w:t>
      </w:r>
    </w:p>
    <w:p w:rsidR="00C05075" w:rsidRPr="00C05075" w:rsidRDefault="00C05075" w:rsidP="00C05075">
      <w:pPr>
        <w:pStyle w:val="Lista2"/>
        <w:spacing w:line="276" w:lineRule="auto"/>
        <w:ind w:left="360" w:firstLine="0"/>
        <w:jc w:val="both"/>
        <w:rPr>
          <w:sz w:val="22"/>
          <w:szCs w:val="22"/>
        </w:rPr>
      </w:pPr>
    </w:p>
    <w:p w:rsidR="00C05075" w:rsidRPr="00C05075" w:rsidRDefault="00C05075" w:rsidP="00C05075">
      <w:pPr>
        <w:pStyle w:val="Tekstpodstawowywcity"/>
        <w:spacing w:line="276" w:lineRule="auto"/>
        <w:jc w:val="center"/>
        <w:rPr>
          <w:b/>
          <w:sz w:val="22"/>
          <w:szCs w:val="22"/>
        </w:rPr>
      </w:pPr>
      <w:r w:rsidRPr="00C05075">
        <w:rPr>
          <w:b/>
          <w:sz w:val="22"/>
          <w:szCs w:val="22"/>
        </w:rPr>
        <w:t>§ 2</w:t>
      </w:r>
    </w:p>
    <w:p w:rsidR="00C05075" w:rsidRPr="00C05075" w:rsidRDefault="00C05075" w:rsidP="00C05075">
      <w:pPr>
        <w:pStyle w:val="Nagwek2"/>
        <w:spacing w:line="276" w:lineRule="auto"/>
        <w:jc w:val="center"/>
        <w:rPr>
          <w:sz w:val="22"/>
          <w:szCs w:val="22"/>
        </w:rPr>
      </w:pPr>
      <w:r w:rsidRPr="00C05075">
        <w:rPr>
          <w:sz w:val="22"/>
          <w:szCs w:val="22"/>
        </w:rPr>
        <w:t>Termin realizacji</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Strony ustalają następujący termin realizacji przedmiotu umowy:</w:t>
      </w:r>
      <w:r w:rsidRPr="00C05075">
        <w:rPr>
          <w:b/>
          <w:bCs/>
          <w:sz w:val="22"/>
          <w:szCs w:val="22"/>
        </w:rPr>
        <w:t xml:space="preserve"> </w:t>
      </w:r>
      <w:r w:rsidR="005C57ED">
        <w:rPr>
          <w:b/>
          <w:bCs/>
          <w:sz w:val="22"/>
          <w:szCs w:val="22"/>
        </w:rPr>
        <w:t>do 14</w:t>
      </w:r>
      <w:r>
        <w:rPr>
          <w:b/>
          <w:bCs/>
          <w:sz w:val="22"/>
          <w:szCs w:val="22"/>
        </w:rPr>
        <w:t xml:space="preserve"> tygodni</w:t>
      </w:r>
      <w:r w:rsidRPr="00C05075">
        <w:rPr>
          <w:b/>
          <w:bCs/>
          <w:sz w:val="22"/>
          <w:szCs w:val="22"/>
        </w:rPr>
        <w:t xml:space="preserve"> licząc od dnia zawarcia umowy.</w:t>
      </w:r>
    </w:p>
    <w:p w:rsidR="00C05075" w:rsidRPr="00C05075" w:rsidRDefault="00C05075" w:rsidP="00C05075">
      <w:pPr>
        <w:pStyle w:val="Lista"/>
        <w:tabs>
          <w:tab w:val="left" w:pos="720"/>
        </w:tabs>
        <w:spacing w:line="276" w:lineRule="auto"/>
        <w:ind w:left="720"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Przekazanie placu budowy</w:t>
      </w:r>
      <w:r>
        <w:rPr>
          <w:sz w:val="22"/>
          <w:szCs w:val="22"/>
        </w:rPr>
        <w:t xml:space="preserve"> </w:t>
      </w:r>
      <w:r w:rsidR="005C57ED">
        <w:rPr>
          <w:sz w:val="22"/>
          <w:szCs w:val="22"/>
        </w:rPr>
        <w:t xml:space="preserve">nastąpi do 3 dni roboczych po podpisaniu umowy </w:t>
      </w:r>
      <w:r>
        <w:rPr>
          <w:sz w:val="22"/>
          <w:szCs w:val="22"/>
        </w:rPr>
        <w:t>.</w:t>
      </w:r>
    </w:p>
    <w:p w:rsidR="00C05075" w:rsidRPr="00C05075" w:rsidRDefault="00C05075" w:rsidP="00C05075">
      <w:pPr>
        <w:pStyle w:val="Lista"/>
        <w:tabs>
          <w:tab w:val="left" w:pos="993"/>
        </w:tabs>
        <w:spacing w:line="276" w:lineRule="auto"/>
        <w:ind w:left="709" w:firstLine="0"/>
        <w:jc w:val="both"/>
        <w:rPr>
          <w:sz w:val="22"/>
          <w:szCs w:val="22"/>
        </w:rPr>
      </w:pPr>
      <w:r w:rsidRPr="00C05075">
        <w:rPr>
          <w:sz w:val="22"/>
          <w:szCs w:val="22"/>
        </w:rPr>
        <w:t>Strony postanawiają, że wszelkie czynności wskazane powyżej zo</w:t>
      </w:r>
      <w:r>
        <w:rPr>
          <w:sz w:val="22"/>
          <w:szCs w:val="22"/>
        </w:rPr>
        <w:t xml:space="preserve">staną udokumentowane pisemnie, </w:t>
      </w:r>
      <w:r w:rsidRPr="00C05075">
        <w:rPr>
          <w:sz w:val="22"/>
          <w:szCs w:val="22"/>
        </w:rPr>
        <w:t>a przekazywanie terenu inwestycji będzie następowało protokolarnie.</w:t>
      </w:r>
    </w:p>
    <w:p w:rsidR="00C05075" w:rsidRPr="00C05075" w:rsidRDefault="00C05075" w:rsidP="00C05075">
      <w:pPr>
        <w:pStyle w:val="Lista"/>
        <w:tabs>
          <w:tab w:val="left" w:pos="993"/>
        </w:tabs>
        <w:spacing w:line="276" w:lineRule="auto"/>
        <w:ind w:left="633"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lastRenderedPageBreak/>
        <w:t>Za termin zakończenia przedmiotu umowy uważa się datę zakończenia realizacji przedmiotu umowy, wskazaną w końcowym protokole odbioru robót, o którym mowa w §</w:t>
      </w:r>
      <w:r>
        <w:rPr>
          <w:sz w:val="22"/>
          <w:szCs w:val="22"/>
        </w:rPr>
        <w:t xml:space="preserve"> 9 niniejszej umowy </w:t>
      </w:r>
      <w:r w:rsidRPr="00C05075">
        <w:rPr>
          <w:sz w:val="22"/>
          <w:szCs w:val="22"/>
        </w:rPr>
        <w:t>i potwierdzoną przez obie strony umowy.</w:t>
      </w:r>
    </w:p>
    <w:p w:rsidR="00C05075" w:rsidRPr="00C05075" w:rsidRDefault="00C05075" w:rsidP="00C05075">
      <w:pPr>
        <w:pStyle w:val="Lista"/>
        <w:tabs>
          <w:tab w:val="left" w:pos="720"/>
        </w:tabs>
        <w:spacing w:line="276" w:lineRule="auto"/>
        <w:ind w:left="0"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Terminy ustalone w niniejszym paragrafie mogą ulec przesunięciu w przypadku wystąpienia opóź</w:t>
      </w:r>
      <w:r>
        <w:rPr>
          <w:sz w:val="22"/>
          <w:szCs w:val="22"/>
        </w:rPr>
        <w:t xml:space="preserve">nień wynikających z </w:t>
      </w:r>
      <w:r w:rsidRPr="00C05075">
        <w:rPr>
          <w:sz w:val="22"/>
          <w:szCs w:val="22"/>
        </w:rPr>
        <w:t>działania siły wyższej - rozumianej zgodnie z § 16 niniejszej umowy.</w:t>
      </w:r>
    </w:p>
    <w:p w:rsidR="00C05075" w:rsidRPr="00C05075" w:rsidRDefault="00C05075" w:rsidP="00C05075">
      <w:pPr>
        <w:pStyle w:val="Lista"/>
        <w:tabs>
          <w:tab w:val="left" w:pos="720"/>
        </w:tabs>
        <w:spacing w:line="276" w:lineRule="auto"/>
        <w:ind w:left="0" w:firstLine="0"/>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3</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Wynagrodzenie Wykonawcy</w:t>
      </w:r>
    </w:p>
    <w:p w:rsidR="00C05075" w:rsidRPr="00C05075" w:rsidRDefault="00C05075" w:rsidP="00C05075">
      <w:pPr>
        <w:spacing w:after="0"/>
        <w:jc w:val="both"/>
        <w:rPr>
          <w:rFonts w:ascii="Times New Roman" w:hAnsi="Times New Roman" w:cs="Times New Roman"/>
        </w:rPr>
      </w:pPr>
    </w:p>
    <w:p w:rsidR="00E072F2" w:rsidRPr="00C05075" w:rsidRDefault="00C05075" w:rsidP="00E072F2">
      <w:pPr>
        <w:pStyle w:val="Lista2"/>
        <w:numPr>
          <w:ilvl w:val="0"/>
          <w:numId w:val="5"/>
        </w:numPr>
        <w:tabs>
          <w:tab w:val="left" w:pos="720"/>
        </w:tabs>
        <w:spacing w:line="276" w:lineRule="auto"/>
        <w:ind w:left="720" w:hanging="360"/>
        <w:jc w:val="both"/>
        <w:rPr>
          <w:sz w:val="22"/>
          <w:szCs w:val="22"/>
        </w:rPr>
      </w:pPr>
      <w:r w:rsidRPr="00C05075">
        <w:rPr>
          <w:sz w:val="22"/>
          <w:szCs w:val="22"/>
        </w:rPr>
        <w:t xml:space="preserve">Za realizację </w:t>
      </w:r>
      <w:r w:rsidRPr="00C05075">
        <w:rPr>
          <w:b/>
          <w:sz w:val="22"/>
          <w:szCs w:val="22"/>
        </w:rPr>
        <w:t>przedmiotu umowy</w:t>
      </w:r>
      <w:r w:rsidRPr="00C05075">
        <w:rPr>
          <w:sz w:val="22"/>
          <w:szCs w:val="22"/>
        </w:rPr>
        <w:t xml:space="preserve"> Zamawiający zobowiązuje się zapłacić Wykonawcy zryczałtowane wynagrodzenie w kwocie .............................................. złotych /brutto/ (cena ofertowa brutto</w:t>
      </w:r>
      <w:r w:rsidR="00E072F2">
        <w:rPr>
          <w:sz w:val="22"/>
          <w:szCs w:val="22"/>
        </w:rPr>
        <w:t>).</w:t>
      </w:r>
    </w:p>
    <w:p w:rsidR="00C05075" w:rsidRPr="00C05075" w:rsidRDefault="00C05075" w:rsidP="00C05075">
      <w:pPr>
        <w:pStyle w:val="Lista2"/>
        <w:spacing w:line="276" w:lineRule="auto"/>
        <w:ind w:left="709" w:firstLine="0"/>
        <w:jc w:val="both"/>
        <w:rPr>
          <w:sz w:val="22"/>
          <w:szCs w:val="22"/>
        </w:rPr>
      </w:pPr>
    </w:p>
    <w:p w:rsidR="00C05075" w:rsidRPr="00C05075" w:rsidRDefault="00C05075" w:rsidP="00C05075">
      <w:pPr>
        <w:pStyle w:val="Lista2"/>
        <w:numPr>
          <w:ilvl w:val="0"/>
          <w:numId w:val="5"/>
        </w:numPr>
        <w:tabs>
          <w:tab w:val="left" w:pos="720"/>
        </w:tabs>
        <w:spacing w:line="276" w:lineRule="auto"/>
        <w:ind w:left="720" w:hanging="360"/>
        <w:jc w:val="both"/>
        <w:rPr>
          <w:sz w:val="22"/>
          <w:szCs w:val="22"/>
        </w:rPr>
      </w:pPr>
      <w:r w:rsidRPr="00C05075">
        <w:rPr>
          <w:sz w:val="22"/>
          <w:szCs w:val="22"/>
        </w:rPr>
        <w:t xml:space="preserve">Wynagrodzenie ryczałtowe, o którym mowa w poprzednim ustępie obejmuje kompleksowe wykonanie przedmiotu niniejszej umowy, o którym mowa w § 1, jak również wszelkich robót </w:t>
      </w:r>
      <w:r w:rsidRPr="00C05075">
        <w:rPr>
          <w:sz w:val="22"/>
          <w:szCs w:val="22"/>
        </w:rPr>
        <w:br/>
        <w:t xml:space="preserve">i czynności  warunkujących </w:t>
      </w:r>
      <w:r w:rsidR="00E072F2">
        <w:rPr>
          <w:sz w:val="22"/>
          <w:szCs w:val="22"/>
        </w:rPr>
        <w:t xml:space="preserve">rozpoczęcie użytkowania instalacji </w:t>
      </w:r>
      <w:r w:rsidRPr="00C05075">
        <w:rPr>
          <w:sz w:val="22"/>
          <w:szCs w:val="22"/>
        </w:rPr>
        <w:t xml:space="preserve">oraz dokonanie odbioru końcowego przedmiotu umowy. </w:t>
      </w:r>
    </w:p>
    <w:p w:rsidR="00C05075" w:rsidRPr="00C05075" w:rsidRDefault="00C05075" w:rsidP="00C05075">
      <w:pPr>
        <w:pStyle w:val="Lista2"/>
        <w:spacing w:line="276" w:lineRule="auto"/>
        <w:ind w:left="720" w:firstLine="0"/>
        <w:jc w:val="both"/>
        <w:rPr>
          <w:sz w:val="22"/>
          <w:szCs w:val="22"/>
        </w:rPr>
      </w:pPr>
    </w:p>
    <w:p w:rsidR="00C05075" w:rsidRPr="00C05075" w:rsidRDefault="00C05075" w:rsidP="00C05075">
      <w:pPr>
        <w:pStyle w:val="Lista2"/>
        <w:numPr>
          <w:ilvl w:val="0"/>
          <w:numId w:val="5"/>
        </w:numPr>
        <w:tabs>
          <w:tab w:val="left" w:pos="720"/>
        </w:tabs>
        <w:spacing w:line="276" w:lineRule="auto"/>
        <w:ind w:left="720" w:hanging="360"/>
        <w:jc w:val="both"/>
        <w:rPr>
          <w:sz w:val="22"/>
          <w:szCs w:val="22"/>
        </w:rPr>
      </w:pPr>
      <w:r w:rsidRPr="00C05075">
        <w:rPr>
          <w:sz w:val="22"/>
          <w:szCs w:val="22"/>
        </w:rPr>
        <w:t>Wynagrodzenie, o którym mowa w ust. 1 niniejszego paragrafu  jest niezmienne do końca realizacji przedmiotu umowy.</w:t>
      </w:r>
    </w:p>
    <w:p w:rsidR="00C05075" w:rsidRPr="00C05075" w:rsidRDefault="00C05075" w:rsidP="00C05075">
      <w:pPr>
        <w:pStyle w:val="Lista2"/>
        <w:spacing w:line="276" w:lineRule="auto"/>
        <w:ind w:left="633" w:firstLine="0"/>
        <w:jc w:val="both"/>
        <w:rPr>
          <w:sz w:val="22"/>
          <w:szCs w:val="22"/>
        </w:rPr>
      </w:pPr>
    </w:p>
    <w:p w:rsidR="00C05075" w:rsidRPr="00C05075" w:rsidRDefault="00C05075" w:rsidP="00C05075">
      <w:pPr>
        <w:pStyle w:val="Tekstpodstawowywcity3"/>
        <w:numPr>
          <w:ilvl w:val="0"/>
          <w:numId w:val="5"/>
        </w:numPr>
        <w:spacing w:after="0" w:line="276" w:lineRule="auto"/>
        <w:ind w:left="709" w:hanging="425"/>
        <w:jc w:val="both"/>
        <w:rPr>
          <w:bCs/>
          <w:sz w:val="22"/>
          <w:szCs w:val="22"/>
        </w:rPr>
      </w:pPr>
      <w:r w:rsidRPr="00C05075">
        <w:rPr>
          <w:sz w:val="22"/>
          <w:szCs w:val="22"/>
        </w:rPr>
        <w:t xml:space="preserve">Wskazane w ust. 1 niniejszego paragrafu wynagrodzenie ryczałtowe należy rozumieć zgodnie z Ustawą </w:t>
      </w:r>
      <w:r w:rsidRPr="00C05075">
        <w:rPr>
          <w:bCs/>
          <w:sz w:val="22"/>
          <w:szCs w:val="22"/>
        </w:rPr>
        <w:t>z dnia 23 kwietnia 1964 r. Kodeks Cywilny (Dz. U. nr 16, poz. 93, z  późniejszymi zmianami) art. 632.</w:t>
      </w:r>
    </w:p>
    <w:p w:rsidR="00C05075" w:rsidRPr="00C05075" w:rsidRDefault="00C05075" w:rsidP="00C05075">
      <w:pPr>
        <w:tabs>
          <w:tab w:val="left" w:pos="720"/>
          <w:tab w:val="left" w:pos="852"/>
        </w:tabs>
        <w:spacing w:after="0"/>
        <w:jc w:val="both"/>
        <w:rPr>
          <w:rFonts w:ascii="Times New Roman" w:hAnsi="Times New Roman" w:cs="Times New Roman"/>
          <w:b/>
          <w:u w:val="single"/>
        </w:rPr>
      </w:pP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 4</w:t>
      </w:r>
    </w:p>
    <w:p w:rsidR="00C05075" w:rsidRPr="00C05075" w:rsidRDefault="00C05075" w:rsidP="00C05075">
      <w:pPr>
        <w:pStyle w:val="Nagwek4"/>
        <w:spacing w:line="276" w:lineRule="auto"/>
        <w:rPr>
          <w:sz w:val="22"/>
          <w:szCs w:val="22"/>
        </w:rPr>
      </w:pPr>
      <w:r w:rsidRPr="00C05075">
        <w:rPr>
          <w:sz w:val="22"/>
          <w:szCs w:val="22"/>
        </w:rPr>
        <w:t>Podwykonawstwo</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Tekstpodstawowywcity"/>
        <w:numPr>
          <w:ilvl w:val="0"/>
          <w:numId w:val="19"/>
        </w:numPr>
        <w:tabs>
          <w:tab w:val="clear" w:pos="720"/>
          <w:tab w:val="num" w:pos="426"/>
        </w:tabs>
        <w:suppressAutoHyphens w:val="0"/>
        <w:spacing w:line="276" w:lineRule="auto"/>
        <w:ind w:left="426"/>
        <w:jc w:val="both"/>
        <w:rPr>
          <w:sz w:val="22"/>
          <w:szCs w:val="22"/>
        </w:rPr>
      </w:pPr>
      <w:r w:rsidRPr="00C05075">
        <w:rPr>
          <w:sz w:val="22"/>
          <w:szCs w:val="22"/>
        </w:rPr>
        <w:t>Wykonawca zobowiązuje się wykonać przedmiot umowy samodzielnie, bez udziału podwykonawców.</w:t>
      </w:r>
    </w:p>
    <w:p w:rsidR="00C05075" w:rsidRPr="00C05075" w:rsidRDefault="00C05075" w:rsidP="00C05075">
      <w:pPr>
        <w:pStyle w:val="Tekstpodstawowywcity"/>
        <w:suppressAutoHyphens w:val="0"/>
        <w:spacing w:line="276" w:lineRule="auto"/>
        <w:ind w:left="426"/>
        <w:jc w:val="both"/>
        <w:rPr>
          <w:sz w:val="22"/>
          <w:szCs w:val="22"/>
        </w:rPr>
      </w:pPr>
    </w:p>
    <w:p w:rsidR="00C05075" w:rsidRPr="00C05075" w:rsidRDefault="00C05075" w:rsidP="00C05075">
      <w:pPr>
        <w:numPr>
          <w:ilvl w:val="0"/>
          <w:numId w:val="19"/>
        </w:numPr>
        <w:tabs>
          <w:tab w:val="clear" w:pos="720"/>
          <w:tab w:val="num" w:pos="426"/>
        </w:tabs>
        <w:spacing w:after="0"/>
        <w:ind w:left="426"/>
        <w:jc w:val="both"/>
        <w:rPr>
          <w:rFonts w:ascii="Times New Roman" w:hAnsi="Times New Roman" w:cs="Times New Roman"/>
          <w:b/>
          <w:bCs/>
        </w:rPr>
      </w:pPr>
      <w:r w:rsidRPr="00C05075">
        <w:rPr>
          <w:rFonts w:ascii="Times New Roman" w:hAnsi="Times New Roman" w:cs="Times New Roman"/>
        </w:rPr>
        <w:t xml:space="preserve">W przypadku wykonywania przedmiotu umowy lub jego części przez podwykonawców Wykonawca zobowiązuje się zapłacić na rzecz Zamawiającego karę umowna w wysokości 20% wartości przedmiotu zamówienia. </w:t>
      </w:r>
    </w:p>
    <w:p w:rsidR="00C05075" w:rsidRPr="00C05075" w:rsidRDefault="00C05075" w:rsidP="00C05075">
      <w:pPr>
        <w:spacing w:after="0"/>
        <w:jc w:val="both"/>
        <w:rPr>
          <w:rFonts w:ascii="Times New Roman" w:hAnsi="Times New Roman" w:cs="Times New Roman"/>
          <w:b/>
          <w:bCs/>
        </w:rPr>
      </w:pPr>
    </w:p>
    <w:p w:rsidR="00E072F2" w:rsidRPr="00C05075" w:rsidRDefault="00C05075" w:rsidP="00C05075">
      <w:pPr>
        <w:spacing w:after="0"/>
        <w:jc w:val="both"/>
        <w:rPr>
          <w:rFonts w:ascii="Times New Roman" w:hAnsi="Times New Roman" w:cs="Times New Roman"/>
          <w:i/>
        </w:rPr>
      </w:pPr>
      <w:r w:rsidRPr="00C05075">
        <w:rPr>
          <w:rFonts w:ascii="Times New Roman" w:hAnsi="Times New Roman" w:cs="Times New Roman"/>
          <w:i/>
        </w:rPr>
        <w:t>W sytuacji gdy Wykonawca oświadczy w ofercie, że część przedmiotu zamówienia zostanie wykonana przez podwykonawców § 4 niniejszej umowy otrzyma brzmienie:</w:t>
      </w:r>
    </w:p>
    <w:p w:rsidR="00C05075" w:rsidRPr="00C05075" w:rsidRDefault="00C05075" w:rsidP="00C05075">
      <w:pPr>
        <w:spacing w:after="0"/>
        <w:jc w:val="both"/>
        <w:rPr>
          <w:rFonts w:ascii="Times New Roman" w:hAnsi="Times New Roman" w:cs="Times New Roman"/>
          <w:i/>
        </w:rPr>
      </w:pPr>
    </w:p>
    <w:p w:rsidR="00C05075" w:rsidRPr="00C05075" w:rsidRDefault="00C05075" w:rsidP="00C05075">
      <w:pPr>
        <w:spacing w:after="0"/>
        <w:ind w:left="360"/>
        <w:jc w:val="center"/>
        <w:rPr>
          <w:rFonts w:ascii="Times New Roman" w:hAnsi="Times New Roman" w:cs="Times New Roman"/>
          <w:b/>
          <w:bCs/>
          <w:i/>
        </w:rPr>
      </w:pPr>
      <w:r w:rsidRPr="00C05075">
        <w:rPr>
          <w:rFonts w:ascii="Times New Roman" w:hAnsi="Times New Roman" w:cs="Times New Roman"/>
          <w:b/>
          <w:bCs/>
          <w:i/>
        </w:rPr>
        <w:t>§ 4</w:t>
      </w:r>
    </w:p>
    <w:p w:rsidR="00C05075" w:rsidRPr="00C05075" w:rsidRDefault="00C05075" w:rsidP="00C05075">
      <w:pPr>
        <w:pStyle w:val="Nagwek4"/>
        <w:spacing w:line="276" w:lineRule="auto"/>
        <w:rPr>
          <w:i/>
          <w:sz w:val="22"/>
          <w:szCs w:val="22"/>
        </w:rPr>
      </w:pPr>
      <w:r w:rsidRPr="00C05075">
        <w:rPr>
          <w:i/>
          <w:sz w:val="22"/>
          <w:szCs w:val="22"/>
        </w:rPr>
        <w:t>Podwykonawstwo</w:t>
      </w:r>
    </w:p>
    <w:p w:rsidR="00C05075" w:rsidRPr="00C05075" w:rsidRDefault="00C05075" w:rsidP="00C05075">
      <w:pPr>
        <w:pStyle w:val="Tekstpodstawowywcity"/>
        <w:numPr>
          <w:ilvl w:val="0"/>
          <w:numId w:val="20"/>
        </w:numPr>
        <w:tabs>
          <w:tab w:val="clear" w:pos="720"/>
          <w:tab w:val="num" w:pos="426"/>
        </w:tabs>
        <w:suppressAutoHyphens w:val="0"/>
        <w:spacing w:line="276" w:lineRule="auto"/>
        <w:ind w:left="426"/>
        <w:jc w:val="both"/>
        <w:rPr>
          <w:i/>
          <w:sz w:val="22"/>
          <w:szCs w:val="22"/>
        </w:rPr>
      </w:pPr>
      <w:r w:rsidRPr="00C05075">
        <w:rPr>
          <w:i/>
          <w:sz w:val="22"/>
          <w:szCs w:val="22"/>
        </w:rPr>
        <w:t>Wykonawca wykona własnymi siłami następujący zakres robót:</w:t>
      </w:r>
    </w:p>
    <w:p w:rsidR="00C05075" w:rsidRPr="00C05075" w:rsidRDefault="00C05075" w:rsidP="00C05075">
      <w:pPr>
        <w:tabs>
          <w:tab w:val="num" w:pos="426"/>
        </w:tabs>
        <w:spacing w:after="0"/>
        <w:ind w:left="426"/>
        <w:jc w:val="both"/>
        <w:rPr>
          <w:rFonts w:ascii="Times New Roman" w:hAnsi="Times New Roman" w:cs="Times New Roman"/>
          <w:i/>
        </w:rPr>
      </w:pPr>
      <w:r w:rsidRPr="00C05075">
        <w:rPr>
          <w:rFonts w:ascii="Times New Roman" w:hAnsi="Times New Roman" w:cs="Times New Roman"/>
          <w:i/>
        </w:rPr>
        <w:t>....................................................................................</w:t>
      </w:r>
    </w:p>
    <w:p w:rsidR="00C05075" w:rsidRPr="00C05075" w:rsidRDefault="00C05075" w:rsidP="00C05075">
      <w:pPr>
        <w:tabs>
          <w:tab w:val="num" w:pos="426"/>
        </w:tabs>
        <w:spacing w:after="0"/>
        <w:ind w:left="426"/>
        <w:jc w:val="both"/>
        <w:rPr>
          <w:rFonts w:ascii="Times New Roman" w:hAnsi="Times New Roman" w:cs="Times New Roman"/>
          <w:i/>
        </w:rPr>
      </w:pPr>
    </w:p>
    <w:p w:rsidR="00C05075" w:rsidRPr="00C05075" w:rsidRDefault="00C05075" w:rsidP="00C05075">
      <w:pPr>
        <w:numPr>
          <w:ilvl w:val="0"/>
          <w:numId w:val="20"/>
        </w:numPr>
        <w:tabs>
          <w:tab w:val="clear" w:pos="720"/>
          <w:tab w:val="num" w:pos="426"/>
        </w:tabs>
        <w:spacing w:after="0"/>
        <w:ind w:left="426"/>
        <w:jc w:val="both"/>
        <w:rPr>
          <w:rFonts w:ascii="Times New Roman" w:hAnsi="Times New Roman" w:cs="Times New Roman"/>
          <w:i/>
        </w:rPr>
      </w:pPr>
      <w:r w:rsidRPr="00C05075">
        <w:rPr>
          <w:rFonts w:ascii="Times New Roman" w:hAnsi="Times New Roman" w:cs="Times New Roman"/>
        </w:rPr>
        <w:t xml:space="preserve">Roboty pozostałe, tj. w zakresie ……………………………………………………… zostaną wykonane przy pomocy podwykonawców. </w:t>
      </w:r>
    </w:p>
    <w:p w:rsidR="00C05075" w:rsidRPr="00C05075" w:rsidRDefault="00C05075" w:rsidP="00C05075">
      <w:pPr>
        <w:spacing w:after="0"/>
        <w:ind w:left="426"/>
        <w:jc w:val="both"/>
        <w:rPr>
          <w:rFonts w:ascii="Times New Roman" w:hAnsi="Times New Roman" w:cs="Times New Roman"/>
          <w:i/>
          <w:highlight w:val="yellow"/>
        </w:rPr>
      </w:pPr>
    </w:p>
    <w:p w:rsidR="00C05075" w:rsidRPr="00C05075" w:rsidRDefault="00C05075" w:rsidP="00C05075">
      <w:pPr>
        <w:numPr>
          <w:ilvl w:val="0"/>
          <w:numId w:val="20"/>
        </w:numPr>
        <w:tabs>
          <w:tab w:val="clear" w:pos="720"/>
          <w:tab w:val="num" w:pos="426"/>
        </w:tabs>
        <w:suppressAutoHyphens/>
        <w:spacing w:after="0"/>
        <w:ind w:left="426"/>
        <w:jc w:val="both"/>
        <w:rPr>
          <w:rFonts w:ascii="Times New Roman" w:hAnsi="Times New Roman" w:cs="Times New Roman"/>
        </w:rPr>
      </w:pPr>
      <w:r w:rsidRPr="00C05075">
        <w:rPr>
          <w:rFonts w:ascii="Times New Roman" w:hAnsi="Times New Roman" w:cs="Times New Roman"/>
        </w:rPr>
        <w:lastRenderedPageBreak/>
        <w:t>Wykonawca jest zobowiązany do kierowania pracą swoich podwykonawców oraz zapewnienia koordynacji własnych prac z pracami wykonywanymi przez tych podwykonawców oraz innych wykonawców – stanowiących bezpośrednie dostawy inwestorskie.</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20"/>
        </w:numPr>
        <w:tabs>
          <w:tab w:val="clear" w:pos="720"/>
          <w:tab w:val="num" w:pos="426"/>
        </w:tabs>
        <w:suppressAutoHyphens/>
        <w:spacing w:after="0"/>
        <w:ind w:left="426"/>
        <w:jc w:val="both"/>
        <w:rPr>
          <w:rFonts w:ascii="Times New Roman" w:hAnsi="Times New Roman" w:cs="Times New Roman"/>
        </w:rPr>
      </w:pPr>
      <w:r w:rsidRPr="00C05075">
        <w:rPr>
          <w:rFonts w:ascii="Times New Roman" w:hAnsi="Times New Roman" w:cs="Times New Roman"/>
        </w:rPr>
        <w:t>Wykonawca ponosi pełną odpowiedzialność za efekty robót podwykonawców zatrudnionych przez Wykonawcę, wszelkie zaniedbania, wady i usterki wynikające z ich pracy oraz szkody związane z pracą tych podwykonawców, poniesione przez Zamawiającego oraz przez osoby trzecie.</w:t>
      </w:r>
    </w:p>
    <w:p w:rsidR="00C05075" w:rsidRPr="00C05075" w:rsidRDefault="00C05075" w:rsidP="00C05075">
      <w:pPr>
        <w:spacing w:after="0"/>
        <w:ind w:left="360"/>
        <w:jc w:val="both"/>
        <w:rPr>
          <w:rFonts w:ascii="Times New Roman" w:hAnsi="Times New Roman" w:cs="Times New Roman"/>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5</w:t>
      </w:r>
    </w:p>
    <w:p w:rsidR="00C05075" w:rsidRPr="00C05075" w:rsidRDefault="00C05075" w:rsidP="00C05075">
      <w:pPr>
        <w:pStyle w:val="Nagwek3"/>
        <w:spacing w:line="276" w:lineRule="auto"/>
        <w:rPr>
          <w:sz w:val="22"/>
          <w:szCs w:val="22"/>
        </w:rPr>
      </w:pPr>
      <w:r w:rsidRPr="00C05075">
        <w:rPr>
          <w:sz w:val="22"/>
          <w:szCs w:val="22"/>
        </w:rPr>
        <w:t>Warunki realizacji robót</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oświadcza, iż zapoznał się z </w:t>
      </w:r>
      <w:r w:rsidRPr="00C05075">
        <w:rPr>
          <w:b/>
          <w:bCs/>
          <w:sz w:val="22"/>
          <w:szCs w:val="22"/>
        </w:rPr>
        <w:t>rzeczywistymi warunkami realizacji przedmiotu niniejszej umowy</w:t>
      </w:r>
      <w:r w:rsidRPr="00C05075">
        <w:rPr>
          <w:sz w:val="22"/>
          <w:szCs w:val="22"/>
        </w:rPr>
        <w:t xml:space="preserve"> i uwzględnił je w wynagrodzeniu przewidzianym niniejszą umową oraz </w:t>
      </w:r>
      <w:r w:rsidR="005C57ED">
        <w:rPr>
          <w:sz w:val="22"/>
          <w:szCs w:val="22"/>
        </w:rPr>
        <w:br/>
      </w:r>
      <w:r w:rsidRPr="00C05075">
        <w:rPr>
          <w:sz w:val="22"/>
          <w:szCs w:val="22"/>
        </w:rPr>
        <w:t>w terminie wykonania przedmiotu niniejszej umowy.</w:t>
      </w:r>
    </w:p>
    <w:p w:rsidR="00C05075" w:rsidRPr="00C05075" w:rsidRDefault="00C05075" w:rsidP="00C05075">
      <w:pPr>
        <w:pStyle w:val="Lista"/>
        <w:spacing w:line="276" w:lineRule="auto"/>
        <w:ind w:left="360" w:firstLine="0"/>
        <w:jc w:val="both"/>
        <w:rPr>
          <w:sz w:val="22"/>
          <w:szCs w:val="22"/>
        </w:rPr>
      </w:pPr>
    </w:p>
    <w:p w:rsidR="00C05075" w:rsidRPr="00C05075" w:rsidRDefault="00C05075" w:rsidP="00C05075">
      <w:pPr>
        <w:pStyle w:val="Tekstpodstawowywcity2"/>
        <w:numPr>
          <w:ilvl w:val="0"/>
          <w:numId w:val="3"/>
        </w:numPr>
        <w:tabs>
          <w:tab w:val="left" w:pos="360"/>
        </w:tabs>
        <w:spacing w:line="276" w:lineRule="auto"/>
        <w:ind w:hanging="360"/>
        <w:rPr>
          <w:sz w:val="22"/>
          <w:szCs w:val="22"/>
        </w:rPr>
      </w:pPr>
      <w:r w:rsidRPr="00C05075">
        <w:rPr>
          <w:sz w:val="22"/>
          <w:szCs w:val="22"/>
        </w:rPr>
        <w:t xml:space="preserve">Wykonawca oświadcza, iż zapoznał się z dostarczonym mu programem </w:t>
      </w:r>
      <w:proofErr w:type="spellStart"/>
      <w:r w:rsidRPr="00C05075">
        <w:rPr>
          <w:sz w:val="22"/>
          <w:szCs w:val="22"/>
        </w:rPr>
        <w:t>funkcjonalno</w:t>
      </w:r>
      <w:proofErr w:type="spellEnd"/>
      <w:r w:rsidRPr="00C05075">
        <w:rPr>
          <w:sz w:val="22"/>
          <w:szCs w:val="22"/>
        </w:rPr>
        <w:t xml:space="preserve"> – użytkowym, warunkami lokalnymi, które będą uwzględnione przy projektowaniu i wykonaniu robót oraz że znane mu są warunki techniczne projektowania, wykonania i odbioru robót. Zapewnia, że w przypadku zauważenia  błędów lub kolizji w czasie projektowania lub wykonawstwa robót rozwiąże je własnym staraniem i bez zmiany wynagrodzenia oraz terminu realizacji, określonych w niniejszej umowie.</w:t>
      </w:r>
    </w:p>
    <w:p w:rsidR="00C05075" w:rsidRPr="00C05075" w:rsidRDefault="00C05075" w:rsidP="00C05075">
      <w:pPr>
        <w:pStyle w:val="Tekstpodstawowywcity2"/>
        <w:spacing w:line="276" w:lineRule="auto"/>
        <w:ind w:left="0"/>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do wykonania przedmiotu umowy zgodnie z programem </w:t>
      </w:r>
      <w:proofErr w:type="spellStart"/>
      <w:r w:rsidRPr="00C05075">
        <w:rPr>
          <w:sz w:val="22"/>
          <w:szCs w:val="22"/>
        </w:rPr>
        <w:t>funkcjonalno</w:t>
      </w:r>
      <w:proofErr w:type="spellEnd"/>
      <w:r w:rsidRPr="00C05075">
        <w:rPr>
          <w:sz w:val="22"/>
          <w:szCs w:val="22"/>
        </w:rPr>
        <w:t xml:space="preserve"> – użytkowym, warunkami technicznymi projektowania, wykonania i odbioru robót oraz SIWZ (o których mowa w § 1 niniejszej umowy), wiedzą techniczną, sztuką budowlaną, obowiązującymi zasadami, przepisami zawartymi w Polskich Normach, w prawie budowlanym </w:t>
      </w:r>
      <w:r w:rsidR="005C57ED">
        <w:rPr>
          <w:sz w:val="22"/>
          <w:szCs w:val="22"/>
        </w:rPr>
        <w:br/>
      </w:r>
      <w:r w:rsidR="00E072F2">
        <w:rPr>
          <w:sz w:val="22"/>
          <w:szCs w:val="22"/>
        </w:rPr>
        <w:t xml:space="preserve">i innych przepisach związanych </w:t>
      </w:r>
      <w:r w:rsidRPr="00C05075">
        <w:rPr>
          <w:sz w:val="22"/>
          <w:szCs w:val="22"/>
        </w:rPr>
        <w:t>z przedmiotem umowy, a także zgodnie z bieżącymi uzgodnieniami z Zamawiającym.</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Wykonawca zobowią</w:t>
      </w:r>
      <w:r w:rsidR="005C57ED">
        <w:rPr>
          <w:sz w:val="22"/>
          <w:szCs w:val="22"/>
        </w:rPr>
        <w:t>zany jest do wykonania projektu budowlanego</w:t>
      </w:r>
      <w:r w:rsidRPr="00C05075">
        <w:rPr>
          <w:sz w:val="22"/>
          <w:szCs w:val="22"/>
        </w:rPr>
        <w:t xml:space="preserve"> zgodnie z ustawą Prawo Budowlane oraz aktami wykonawczymi wraz z wszelkimi uzgodnieniami, decyzjami, ekspertyzami, opiniami (w tym wykonania planu bezpieczeństwa i ochrony zdrowia) pozwalającymi na uzyskanie pozwolenia na wykonanie robót budowlanych. Niezwłocznie po wykonaniu dokumentacji projektowej Wykonawca przekaże ją do akceptacji przez Zamawiającego. Po uwzględnieniu ewentualnych uwag wniesionych przez Zamawiającego oraz zaakceptowaniu przedstawionej dokumentacji projektowej, Zamawiający przekaże Wykonawcy stosowne pisemne pełnomocnictwo upoważniające do występowania w jego imieniu w celu uzyskania pozwolenia na wykonanie robót budowlanych. Pełnomocnictwo zostanie wystawione imiennie na osobę wskazaną pisemnie przez Wykonawcę. Wszelkie koszty związane </w:t>
      </w:r>
      <w:r w:rsidR="005C57ED">
        <w:rPr>
          <w:sz w:val="22"/>
          <w:szCs w:val="22"/>
        </w:rPr>
        <w:br/>
      </w:r>
      <w:r w:rsidRPr="00C05075">
        <w:rPr>
          <w:sz w:val="22"/>
          <w:szCs w:val="22"/>
        </w:rPr>
        <w:t xml:space="preserve">z występowaniem w roli pełnomocnika Zamawiającego poniesie Wykonawca. </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do wykonania projektów wykonawczych </w:t>
      </w:r>
      <w:r w:rsidR="005C57ED">
        <w:rPr>
          <w:sz w:val="22"/>
          <w:szCs w:val="22"/>
        </w:rPr>
        <w:t>w zakresie umożliwiającym</w:t>
      </w:r>
      <w:r w:rsidRPr="00C05075">
        <w:rPr>
          <w:sz w:val="22"/>
          <w:szCs w:val="22"/>
        </w:rPr>
        <w:t xml:space="preserve"> prawidłowe wykonanie robót budowlanych.</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bCs/>
          <w:i/>
          <w:iCs/>
          <w:sz w:val="22"/>
          <w:szCs w:val="22"/>
          <w:u w:val="single"/>
        </w:rPr>
        <w:t xml:space="preserve">Prawa autorskie do sporządzonej przez Wykonawcę i zaakceptowanej przez Zamawiającego dokumentacji projektowej z chwilą dokonania zapłaty ceny, o której mowa w  </w:t>
      </w:r>
      <w:r w:rsidRPr="00C05075">
        <w:rPr>
          <w:i/>
          <w:iCs/>
          <w:sz w:val="22"/>
          <w:szCs w:val="22"/>
        </w:rPr>
        <w:t>§</w:t>
      </w:r>
      <w:r w:rsidRPr="00C05075">
        <w:rPr>
          <w:bCs/>
          <w:i/>
          <w:iCs/>
          <w:sz w:val="22"/>
          <w:szCs w:val="22"/>
          <w:u w:val="single"/>
        </w:rPr>
        <w:t xml:space="preserve"> 3 ust. 1 przechodzą na  własność Zamawiającego.</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Roboty budowlane wchodzące w zakres niniejszej umowy należy wykonać zgodnie ze sporządzoną  przez Wykonawcę i  zaakceptowaną przez Zamawiającego dokumentacją projektową. Roboty muszą być wykonane zgodnie z obowiązującymi przepisami, normami oraz na ustalonych niniejszą umową warunkach. Możliwe jest dokonywanie zmian i korekt (bezwzględnie pozostających w zgodzie z warunkami niniejszej umowy) dokumentacji projektowej w trakcie realizacji robót budowlanych, jednak każdorazowo wymaga </w:t>
      </w:r>
      <w:r w:rsidRPr="00C05075">
        <w:rPr>
          <w:sz w:val="22"/>
          <w:szCs w:val="22"/>
        </w:rPr>
        <w:br/>
        <w:t>to pisemnej zgody Zamawiającego.</w:t>
      </w:r>
    </w:p>
    <w:p w:rsidR="00C05075" w:rsidRPr="00C05075" w:rsidRDefault="00C05075" w:rsidP="00C05075">
      <w:pPr>
        <w:pStyle w:val="Lista"/>
        <w:tabs>
          <w:tab w:val="left" w:pos="360"/>
        </w:tabs>
        <w:spacing w:line="276" w:lineRule="auto"/>
        <w:ind w:left="0" w:firstLine="0"/>
        <w:jc w:val="both"/>
        <w:rPr>
          <w:sz w:val="22"/>
          <w:szCs w:val="22"/>
        </w:rPr>
      </w:pPr>
    </w:p>
    <w:p w:rsidR="00C05075" w:rsidRPr="00C05075" w:rsidRDefault="00C05075" w:rsidP="00C05075">
      <w:pPr>
        <w:pStyle w:val="Tekstpodstawowywcity2"/>
        <w:numPr>
          <w:ilvl w:val="0"/>
          <w:numId w:val="3"/>
        </w:numPr>
        <w:tabs>
          <w:tab w:val="left" w:pos="360"/>
        </w:tabs>
        <w:spacing w:line="276" w:lineRule="auto"/>
        <w:ind w:hanging="360"/>
        <w:rPr>
          <w:sz w:val="22"/>
          <w:szCs w:val="22"/>
        </w:rPr>
      </w:pPr>
      <w:r w:rsidRPr="00C05075">
        <w:rPr>
          <w:sz w:val="22"/>
          <w:szCs w:val="22"/>
        </w:rPr>
        <w:t>Wykonawca jest zobowiązany wykonać roboty zgodnie z zakresem zamówienia.</w:t>
      </w:r>
    </w:p>
    <w:p w:rsidR="00C05075" w:rsidRPr="00C05075" w:rsidRDefault="00C05075" w:rsidP="00C05075">
      <w:pPr>
        <w:pStyle w:val="Tekstpodstawowywcity2"/>
        <w:spacing w:line="276" w:lineRule="auto"/>
        <w:ind w:left="0"/>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zobowiązuje się wykonać przedmiot umowy z materiałów własnych. Zastosowane do realizacji przedmiotu niniejszej umowy materiały muszą posiadać stosowne atesty, dopuszczenia </w:t>
      </w:r>
      <w:r w:rsidR="005C57ED">
        <w:rPr>
          <w:sz w:val="22"/>
          <w:szCs w:val="22"/>
        </w:rPr>
        <w:br/>
      </w:r>
      <w:r w:rsidRPr="00C05075">
        <w:rPr>
          <w:sz w:val="22"/>
          <w:szCs w:val="22"/>
        </w:rPr>
        <w:t xml:space="preserve">i certyfikaty wymagane przez obowiązujące przepisy prawa, muszą odpowiadać wymaganiom Zamawiającego oraz warunkom technicznym projektowania, wykonania i odbioru robót przedstawionym w programie </w:t>
      </w:r>
      <w:proofErr w:type="spellStart"/>
      <w:r w:rsidRPr="00C05075">
        <w:rPr>
          <w:sz w:val="22"/>
          <w:szCs w:val="22"/>
        </w:rPr>
        <w:t>funkcjonalno</w:t>
      </w:r>
      <w:proofErr w:type="spellEnd"/>
      <w:r w:rsidRPr="00C05075">
        <w:rPr>
          <w:sz w:val="22"/>
          <w:szCs w:val="22"/>
        </w:rPr>
        <w:t xml:space="preserve"> – użytkowym.</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Wykonawca zobowiązany jest do przestrzegania przepisów bhp i ppoż. w trakcie realizacji przedmiotu umowy.</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jest gospodarzem na terenie placu budowy od czasu jego przejęcia od Zamawiającego, do czasu wykonania i przekazania do użytkowania przedmiotu umowy oraz ponosi odpowiedzialność za szkody powstałe na tym terenie z winy Wykonawcy. </w:t>
      </w:r>
    </w:p>
    <w:p w:rsidR="00C05075" w:rsidRPr="00C05075" w:rsidRDefault="00C05075" w:rsidP="00C05075">
      <w:pPr>
        <w:pStyle w:val="Lista"/>
        <w:tabs>
          <w:tab w:val="left" w:pos="360"/>
        </w:tabs>
        <w:spacing w:line="276" w:lineRule="auto"/>
        <w:ind w:left="0" w:firstLine="0"/>
        <w:jc w:val="both"/>
        <w:rPr>
          <w:sz w:val="22"/>
          <w:szCs w:val="22"/>
        </w:rPr>
      </w:pPr>
    </w:p>
    <w:p w:rsidR="00C05075" w:rsidRPr="00E072F2" w:rsidRDefault="00C05075" w:rsidP="00E072F2">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zapewnić ochronę placu budowy, w tym wszystkich materiałów </w:t>
      </w:r>
      <w:r w:rsidR="005C57ED">
        <w:rPr>
          <w:sz w:val="22"/>
          <w:szCs w:val="22"/>
        </w:rPr>
        <w:br/>
      </w:r>
      <w:r w:rsidRPr="00C05075">
        <w:rPr>
          <w:sz w:val="22"/>
          <w:szCs w:val="22"/>
        </w:rPr>
        <w:t>i urządzeń znajdujących się na tym terenie.</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 trakcie prowadzenia robót wykonawczych wszystkie </w:t>
      </w:r>
      <w:r w:rsidR="005C57ED">
        <w:rPr>
          <w:sz w:val="22"/>
          <w:szCs w:val="22"/>
        </w:rPr>
        <w:t xml:space="preserve">ewentualne </w:t>
      </w:r>
      <w:r w:rsidRPr="00C05075">
        <w:rPr>
          <w:sz w:val="22"/>
          <w:szCs w:val="22"/>
        </w:rPr>
        <w:t>przeł</w:t>
      </w:r>
      <w:r w:rsidR="005C57ED">
        <w:rPr>
          <w:sz w:val="22"/>
          <w:szCs w:val="22"/>
        </w:rPr>
        <w:t xml:space="preserve">ączenia instalacji, wyłączenia </w:t>
      </w:r>
      <w:r w:rsidRPr="00C05075">
        <w:rPr>
          <w:sz w:val="22"/>
          <w:szCs w:val="22"/>
        </w:rPr>
        <w:t>z eksploatacji (np. instalacji) należy wcześniej uzgadniać z Zamawiającym w celu zminimalizowania niedogodności wynikających z prowadzonych prac.</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Złom z demontażu pozostaje do zagospodarowania po stronie Wykonawcy.</w:t>
      </w:r>
    </w:p>
    <w:p w:rsidR="00C05075" w:rsidRPr="00C05075" w:rsidRDefault="00C05075" w:rsidP="00C05075">
      <w:pPr>
        <w:pStyle w:val="Akapitzlist"/>
        <w:spacing w:line="276" w:lineRule="auto"/>
        <w:rPr>
          <w:sz w:val="22"/>
          <w:szCs w:val="22"/>
        </w:rPr>
      </w:pPr>
    </w:p>
    <w:p w:rsidR="00C05075" w:rsidRDefault="00C05075" w:rsidP="005C57ED">
      <w:pPr>
        <w:pStyle w:val="Lista"/>
        <w:numPr>
          <w:ilvl w:val="0"/>
          <w:numId w:val="3"/>
        </w:numPr>
        <w:tabs>
          <w:tab w:val="left" w:pos="360"/>
        </w:tabs>
        <w:spacing w:line="276" w:lineRule="auto"/>
        <w:ind w:left="360" w:hanging="360"/>
        <w:jc w:val="both"/>
        <w:rPr>
          <w:sz w:val="22"/>
          <w:szCs w:val="22"/>
        </w:rPr>
      </w:pPr>
      <w:r w:rsidRPr="00C05075">
        <w:rPr>
          <w:sz w:val="22"/>
          <w:szCs w:val="22"/>
        </w:rPr>
        <w:t>Zamawiający zastrzega sobie prawo do pozostawienia elementów demontowanych mogących służyć jako części lub urządzenia zamienne. Jednak w takim przypadku Zamawiający jest zobowiązany wcześniej wnieść taką uwagę do protokołu przekazania tego elementu placu budowy, gdzie takie urządzenie bądź materiał się znajdują.</w:t>
      </w:r>
    </w:p>
    <w:p w:rsidR="005C57ED" w:rsidRPr="005C57ED" w:rsidRDefault="005C57ED" w:rsidP="005C57ED">
      <w:pPr>
        <w:pStyle w:val="Lista"/>
        <w:tabs>
          <w:tab w:val="left" w:pos="360"/>
        </w:tabs>
        <w:spacing w:line="276" w:lineRule="auto"/>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Wszelkie pozostałości budowlane np. gruz, zdemontowane materiały i urządzenia należy wywieźć z terenu inwestycji i utylizować. Pozostałości budowlane należy usuwać na bieżąco. Niedopuszczalne jest ich magazynowanie na terenie inwestycji.</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Stosownie do swoich potrzeb Zamawiający ma prawo zwoływania narad koordynacyjnych, </w:t>
      </w:r>
      <w:r w:rsidR="005C57ED">
        <w:rPr>
          <w:sz w:val="22"/>
          <w:szCs w:val="22"/>
        </w:rPr>
        <w:br/>
      </w:r>
      <w:r w:rsidRPr="00C05075">
        <w:rPr>
          <w:sz w:val="22"/>
          <w:szCs w:val="22"/>
        </w:rPr>
        <w:t>o czym będzie informował Wykonawcę na bieżąco, zaś Wykonawca ma obowiązek w nich uczestniczyć.</w:t>
      </w:r>
    </w:p>
    <w:p w:rsidR="00C05075" w:rsidRPr="00C05075" w:rsidRDefault="00C05075" w:rsidP="00E072F2">
      <w:pPr>
        <w:pStyle w:val="Lista"/>
        <w:spacing w:line="276" w:lineRule="auto"/>
        <w:ind w:left="0" w:firstLine="0"/>
        <w:jc w:val="both"/>
        <w:rPr>
          <w:sz w:val="22"/>
          <w:szCs w:val="22"/>
        </w:rPr>
      </w:pPr>
    </w:p>
    <w:p w:rsidR="00C05075" w:rsidRPr="00C05075" w:rsidRDefault="00C05075" w:rsidP="00C05075">
      <w:pPr>
        <w:pStyle w:val="Lista"/>
        <w:widowControl w:val="0"/>
        <w:numPr>
          <w:ilvl w:val="0"/>
          <w:numId w:val="3"/>
        </w:numPr>
        <w:tabs>
          <w:tab w:val="clear" w:pos="360"/>
          <w:tab w:val="left" w:pos="426"/>
        </w:tabs>
        <w:overflowPunct w:val="0"/>
        <w:autoSpaceDE w:val="0"/>
        <w:autoSpaceDN w:val="0"/>
        <w:adjustRightInd w:val="0"/>
        <w:spacing w:line="276" w:lineRule="auto"/>
        <w:ind w:left="426" w:hanging="425"/>
        <w:jc w:val="both"/>
        <w:textAlignment w:val="baseline"/>
        <w:rPr>
          <w:sz w:val="22"/>
          <w:szCs w:val="22"/>
        </w:rPr>
      </w:pPr>
      <w:r w:rsidRPr="00C05075">
        <w:rPr>
          <w:sz w:val="22"/>
          <w:szCs w:val="22"/>
        </w:rPr>
        <w:t>Po zakończeniu robót wykonawca zobowiązany jest do przywrócenia terenu zajmowanego w trakcie inwestycji (stale lub czasowo) do stanu pierwotnego.</w:t>
      </w:r>
    </w:p>
    <w:p w:rsidR="00C05075" w:rsidRPr="00C05075" w:rsidRDefault="00C05075" w:rsidP="00C05075">
      <w:pPr>
        <w:pStyle w:val="Lista"/>
        <w:widowControl w:val="0"/>
        <w:tabs>
          <w:tab w:val="left" w:pos="426"/>
        </w:tabs>
        <w:overflowPunct w:val="0"/>
        <w:autoSpaceDE w:val="0"/>
        <w:autoSpaceDN w:val="0"/>
        <w:adjustRightInd w:val="0"/>
        <w:spacing w:line="276" w:lineRule="auto"/>
        <w:ind w:left="0" w:firstLine="0"/>
        <w:jc w:val="both"/>
        <w:textAlignment w:val="baseline"/>
        <w:rPr>
          <w:sz w:val="22"/>
          <w:szCs w:val="22"/>
        </w:rPr>
      </w:pPr>
    </w:p>
    <w:p w:rsidR="00C05075" w:rsidRDefault="00C05075" w:rsidP="00C05075">
      <w:pPr>
        <w:pStyle w:val="Lista-kontynuacja"/>
        <w:numPr>
          <w:ilvl w:val="0"/>
          <w:numId w:val="3"/>
        </w:numPr>
        <w:tabs>
          <w:tab w:val="clear" w:pos="360"/>
          <w:tab w:val="left" w:pos="426"/>
        </w:tabs>
        <w:spacing w:after="0" w:line="276" w:lineRule="auto"/>
        <w:ind w:left="426" w:hanging="426"/>
        <w:jc w:val="both"/>
        <w:rPr>
          <w:sz w:val="22"/>
          <w:szCs w:val="22"/>
        </w:rPr>
      </w:pPr>
      <w:r w:rsidRPr="00C05075">
        <w:rPr>
          <w:sz w:val="22"/>
          <w:szCs w:val="22"/>
        </w:rPr>
        <w:t>Zakres postępowania nieuregulowany niniejszymi zasadami realizacji, będzie na bieżąco uzgadniany na etapie realizacji inwestycji.</w:t>
      </w:r>
    </w:p>
    <w:p w:rsidR="005C57ED" w:rsidRDefault="005C57ED" w:rsidP="005C57ED">
      <w:pPr>
        <w:pStyle w:val="Akapitzlist"/>
        <w:rPr>
          <w:sz w:val="22"/>
          <w:szCs w:val="22"/>
        </w:rPr>
      </w:pPr>
    </w:p>
    <w:p w:rsidR="005C57ED" w:rsidRPr="00C05075" w:rsidRDefault="005C57ED" w:rsidP="005C57ED">
      <w:pPr>
        <w:pStyle w:val="Lista-kontynuacja"/>
        <w:tabs>
          <w:tab w:val="left" w:pos="426"/>
        </w:tabs>
        <w:spacing w:after="0" w:line="276" w:lineRule="auto"/>
        <w:ind w:left="426"/>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6</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Obowiązki Zamawiającego</w:t>
      </w:r>
    </w:p>
    <w:p w:rsidR="00C05075" w:rsidRPr="00C05075" w:rsidRDefault="00C05075" w:rsidP="00C05075">
      <w:pPr>
        <w:spacing w:after="0"/>
        <w:jc w:val="center"/>
        <w:rPr>
          <w:rFonts w:ascii="Times New Roman" w:hAnsi="Times New Roman" w:cs="Times New Roman"/>
          <w:b/>
          <w:bCs/>
        </w:rPr>
      </w:pPr>
    </w:p>
    <w:p w:rsidR="00C05075" w:rsidRPr="00C05075" w:rsidRDefault="00C05075" w:rsidP="00C05075">
      <w:pPr>
        <w:pStyle w:val="Tekstpodstawowy"/>
        <w:spacing w:line="276" w:lineRule="auto"/>
        <w:rPr>
          <w:sz w:val="22"/>
          <w:szCs w:val="22"/>
        </w:rPr>
      </w:pPr>
      <w:r w:rsidRPr="00C05075">
        <w:rPr>
          <w:sz w:val="22"/>
          <w:szCs w:val="22"/>
        </w:rPr>
        <w:t>Zamawiający zobowiązuje się:</w:t>
      </w: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Protokolarnie przekazać Wykonawcy plac budowy zgodnie z §2 niniejszej umowy;</w:t>
      </w:r>
    </w:p>
    <w:p w:rsidR="00C05075" w:rsidRPr="00C05075" w:rsidRDefault="00C05075" w:rsidP="00C05075">
      <w:pPr>
        <w:pStyle w:val="Lista2"/>
        <w:tabs>
          <w:tab w:val="left" w:pos="720"/>
        </w:tabs>
        <w:spacing w:line="276" w:lineRule="auto"/>
        <w:ind w:left="72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Dostarcz</w:t>
      </w:r>
      <w:r w:rsidR="00BF6AB9">
        <w:rPr>
          <w:sz w:val="22"/>
          <w:szCs w:val="22"/>
        </w:rPr>
        <w:t>yć w jednym egzemplarzu program</w:t>
      </w:r>
      <w:r w:rsidRPr="00C05075">
        <w:rPr>
          <w:sz w:val="22"/>
          <w:szCs w:val="22"/>
        </w:rPr>
        <w:t xml:space="preserve"> funkcjonalno-użyt</w:t>
      </w:r>
      <w:r w:rsidR="00BF6AB9">
        <w:rPr>
          <w:sz w:val="22"/>
          <w:szCs w:val="22"/>
        </w:rPr>
        <w:t>kowy</w:t>
      </w:r>
      <w:r w:rsidRPr="00C05075">
        <w:rPr>
          <w:sz w:val="22"/>
          <w:szCs w:val="22"/>
        </w:rPr>
        <w:t xml:space="preserve"> w </w:t>
      </w:r>
      <w:r w:rsidR="00BF6AB9">
        <w:rPr>
          <w:sz w:val="22"/>
          <w:szCs w:val="22"/>
        </w:rPr>
        <w:t xml:space="preserve">dniu </w:t>
      </w:r>
      <w:r w:rsidRPr="00C05075">
        <w:rPr>
          <w:sz w:val="22"/>
          <w:szCs w:val="22"/>
        </w:rPr>
        <w:t>podpisania niniejszej umowy;</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Wskazać miejsca podłączenia do poboru energii elektrycznej i wody;</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Zapewnić nadzór inwestorski;</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Zapłacić umówione wynagrodzenie na zasadach określonych w niniejszej umowie;</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Dokonać odbioru robót na zasadach określonych w niniejszej umowie.</w:t>
      </w:r>
    </w:p>
    <w:p w:rsidR="00C05075" w:rsidRPr="00C05075" w:rsidRDefault="00C05075" w:rsidP="00C05075">
      <w:pPr>
        <w:pStyle w:val="Lista2"/>
        <w:spacing w:line="276" w:lineRule="auto"/>
        <w:ind w:left="360" w:firstLine="0"/>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7</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Obowiązki Wykonawcy</w:t>
      </w:r>
    </w:p>
    <w:p w:rsidR="00C05075" w:rsidRPr="00C05075" w:rsidRDefault="00C05075" w:rsidP="00C05075">
      <w:pPr>
        <w:spacing w:after="0"/>
        <w:jc w:val="center"/>
        <w:rPr>
          <w:rFonts w:ascii="Times New Roman" w:hAnsi="Times New Roman" w:cs="Times New Roman"/>
          <w:b/>
          <w:bCs/>
        </w:rPr>
      </w:pPr>
    </w:p>
    <w:p w:rsidR="00C05075" w:rsidRPr="00C05075" w:rsidRDefault="00C05075" w:rsidP="00C05075">
      <w:pPr>
        <w:pStyle w:val="Tekstpodstawowy"/>
        <w:spacing w:line="276" w:lineRule="auto"/>
        <w:rPr>
          <w:sz w:val="22"/>
          <w:szCs w:val="22"/>
        </w:rPr>
      </w:pPr>
      <w:r w:rsidRPr="00C05075">
        <w:rPr>
          <w:sz w:val="22"/>
          <w:szCs w:val="22"/>
        </w:rPr>
        <w:t>Wykonawca zobowiązuje się:</w:t>
      </w:r>
    </w:p>
    <w:p w:rsidR="00C05075" w:rsidRPr="00C05075" w:rsidRDefault="00C05075" w:rsidP="00C05075">
      <w:pPr>
        <w:pStyle w:val="Lista2"/>
        <w:numPr>
          <w:ilvl w:val="0"/>
          <w:numId w:val="2"/>
        </w:numPr>
        <w:tabs>
          <w:tab w:val="left" w:pos="720"/>
        </w:tabs>
        <w:spacing w:line="276" w:lineRule="auto"/>
        <w:ind w:left="720" w:hanging="360"/>
        <w:rPr>
          <w:sz w:val="22"/>
          <w:szCs w:val="22"/>
        </w:rPr>
      </w:pPr>
      <w:r w:rsidRPr="00C05075">
        <w:rPr>
          <w:sz w:val="22"/>
          <w:szCs w:val="22"/>
        </w:rPr>
        <w:t>Przejąć teren budowy;</w:t>
      </w:r>
    </w:p>
    <w:p w:rsidR="00C05075" w:rsidRPr="00C05075" w:rsidRDefault="00C05075" w:rsidP="00C05075">
      <w:pPr>
        <w:pStyle w:val="Lista2"/>
        <w:tabs>
          <w:tab w:val="left" w:pos="720"/>
        </w:tabs>
        <w:spacing w:line="276" w:lineRule="auto"/>
        <w:ind w:left="720" w:firstLine="0"/>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Zachować należyty ład i porządek na terenie budowy w szczególności poprzez:</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właściwe zabezpieczenie terenu budowy, ochronę mienia</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oznakowanie terenu budowy, wykonanie tymczasowego ogrodzenia,</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zapewnienie zabezpieczenia przeciwpożarowego</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nadzór nad bezpieczeństwem i higieną pracy;</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utrzymanie terenu budowy w stanie wolnym od przeszkód komunikacyjnych, usuwanie awarii związanych z prowadzeniem budowy;</w:t>
      </w:r>
    </w:p>
    <w:p w:rsidR="00C05075" w:rsidRPr="00C05075" w:rsidRDefault="00C05075" w:rsidP="00C05075">
      <w:pPr>
        <w:pStyle w:val="Lista2"/>
        <w:spacing w:line="276" w:lineRule="auto"/>
        <w:ind w:left="720" w:hanging="12"/>
        <w:jc w:val="both"/>
        <w:rPr>
          <w:sz w:val="22"/>
          <w:szCs w:val="22"/>
        </w:rPr>
      </w:pPr>
      <w:r w:rsidRPr="00C05075">
        <w:rPr>
          <w:sz w:val="22"/>
          <w:szCs w:val="22"/>
        </w:rPr>
        <w:t xml:space="preserve">Wykonawca ponosi odpowiedzialność wobec osób trzecich za wszelkie szkody powstałe w związku </w:t>
      </w:r>
      <w:r w:rsidRPr="00C05075">
        <w:rPr>
          <w:sz w:val="22"/>
          <w:szCs w:val="22"/>
        </w:rPr>
        <w:br/>
        <w:t>z prowadzonymi robotami.</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Zapewnić właściwą organizację i koordynację robót poprzez zapewnienie kierownictwa robót;</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Przed rozpoczęciem prac projektowych zapoznać się z dokumentami będącymi w posiadaniu Zamawiającego;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Szczegółowo sprawdzić w terenie warunki wykonania zamówienia;</w:t>
      </w:r>
    </w:p>
    <w:p w:rsidR="00E072F2" w:rsidRPr="00C05075" w:rsidRDefault="00E072F2" w:rsidP="00E072F2">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09"/>
        <w:jc w:val="both"/>
        <w:rPr>
          <w:sz w:val="22"/>
          <w:szCs w:val="22"/>
        </w:rPr>
      </w:pPr>
      <w:r w:rsidRPr="00C05075">
        <w:rPr>
          <w:sz w:val="22"/>
          <w:szCs w:val="22"/>
        </w:rPr>
        <w:t xml:space="preserve">Wykonać projekty budowlane i wykonawcze wraz ze wszelkimi koniecznymi uzgodnieniami, uwzględniających przepisy ustawy Prawo budowlane w zakresie umożliwiającym uzyskanie </w:t>
      </w:r>
      <w:r w:rsidRPr="00C05075">
        <w:rPr>
          <w:sz w:val="22"/>
          <w:szCs w:val="22"/>
        </w:rPr>
        <w:lastRenderedPageBreak/>
        <w:t>przez Wykonawcę na rzecz Zamawiającego pozwolenia na </w:t>
      </w:r>
      <w:r w:rsidR="00BF6AB9">
        <w:rPr>
          <w:sz w:val="22"/>
          <w:szCs w:val="22"/>
        </w:rPr>
        <w:t>wykonanie robót budowlanych</w:t>
      </w:r>
      <w:r w:rsidRPr="00C05075">
        <w:rPr>
          <w:sz w:val="22"/>
          <w:szCs w:val="22"/>
        </w:rPr>
        <w:t xml:space="preserve"> oraz </w:t>
      </w:r>
      <w:r w:rsidR="00BF6AB9">
        <w:rPr>
          <w:sz w:val="22"/>
          <w:szCs w:val="22"/>
        </w:rPr>
        <w:t xml:space="preserve">rzeczowe </w:t>
      </w:r>
      <w:r w:rsidRPr="00C05075">
        <w:rPr>
          <w:sz w:val="22"/>
          <w:szCs w:val="22"/>
        </w:rPr>
        <w:t>wykonanie robót budowlanych.</w:t>
      </w:r>
    </w:p>
    <w:p w:rsidR="00C05075" w:rsidRPr="00C05075" w:rsidRDefault="00C05075" w:rsidP="00C05075">
      <w:pPr>
        <w:pStyle w:val="Tekstpodstawowy"/>
        <w:numPr>
          <w:ilvl w:val="0"/>
          <w:numId w:val="27"/>
        </w:numPr>
        <w:spacing w:line="276" w:lineRule="auto"/>
        <w:ind w:left="993"/>
        <w:rPr>
          <w:sz w:val="22"/>
          <w:szCs w:val="22"/>
        </w:rPr>
      </w:pPr>
      <w:r w:rsidRPr="00C05075">
        <w:rPr>
          <w:sz w:val="22"/>
          <w:szCs w:val="22"/>
        </w:rPr>
        <w:t xml:space="preserve">Prace projektowe objęte umową zostaną wykonane przez osoby posiadające uprawnienia </w:t>
      </w:r>
      <w:r w:rsidRPr="00C05075">
        <w:rPr>
          <w:sz w:val="22"/>
          <w:szCs w:val="22"/>
        </w:rPr>
        <w:br/>
        <w:t xml:space="preserve">do projektowania w zakresie objętym umową, zgodnie z ustawą z dnia 7 lipca 1994 r. - Prawo budowlane; </w:t>
      </w:r>
    </w:p>
    <w:p w:rsidR="00C05075" w:rsidRPr="00C05075" w:rsidRDefault="00C05075" w:rsidP="00C05075">
      <w:pPr>
        <w:pStyle w:val="Tekstpodstawowy"/>
        <w:numPr>
          <w:ilvl w:val="0"/>
          <w:numId w:val="27"/>
        </w:numPr>
        <w:spacing w:line="276" w:lineRule="auto"/>
        <w:ind w:left="993"/>
        <w:rPr>
          <w:sz w:val="22"/>
          <w:szCs w:val="22"/>
        </w:rPr>
      </w:pPr>
      <w:r w:rsidRPr="00C05075">
        <w:rPr>
          <w:sz w:val="22"/>
          <w:szCs w:val="22"/>
        </w:rPr>
        <w:t xml:space="preserve">Rozwiązania projektowe winny być uzgodnione na etapie projektowania z  Zamawiającym </w:t>
      </w:r>
      <w:r w:rsidRPr="00C05075">
        <w:rPr>
          <w:sz w:val="22"/>
          <w:szCs w:val="22"/>
        </w:rPr>
        <w:br/>
        <w:t>i właściwymi podmiotami. Kompletny projekt budowlany i  wykonawczy musi być zaakceptowany przez Zamawiającego;</w:t>
      </w:r>
    </w:p>
    <w:p w:rsidR="00C05075" w:rsidRPr="00C05075" w:rsidRDefault="00C05075" w:rsidP="00C05075">
      <w:pPr>
        <w:pStyle w:val="Tekstpodstawowy"/>
        <w:spacing w:line="276" w:lineRule="auto"/>
        <w:ind w:left="993"/>
        <w:rPr>
          <w:sz w:val="22"/>
          <w:szCs w:val="22"/>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bCs/>
          <w:sz w:val="22"/>
          <w:szCs w:val="22"/>
        </w:rPr>
        <w:t xml:space="preserve">Uzyskać w imieniu Zamawiającego </w:t>
      </w:r>
      <w:r w:rsidR="00BF6AB9">
        <w:rPr>
          <w:bCs/>
          <w:sz w:val="22"/>
          <w:szCs w:val="22"/>
        </w:rPr>
        <w:t>pozwolenie na</w:t>
      </w:r>
      <w:r w:rsidRPr="00C05075">
        <w:rPr>
          <w:bCs/>
          <w:sz w:val="22"/>
          <w:szCs w:val="22"/>
        </w:rPr>
        <w:t xml:space="preserve"> wykonanie robót budowlanych w zakresie przedmiotu niniejszej umowy;</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 xml:space="preserve">Wykonywać i wykonać roboty budowlane zgodnie z obowiązującymi przepisami Prawa Budowlanego i przepisami BHP. Kierownik budowy przed rozpoczęciem robót budowlanych powinien opracować plan bezpieczeństwa i ochrony zdrowia, zwany ,,planem bioz” zgodnie z Rozporządzeniem Ministra Infrastruktury z dnia 23 czerwca 2003 r., (Dz. U. Nr 120, poz. 1126 z </w:t>
      </w:r>
      <w:proofErr w:type="spellStart"/>
      <w:r w:rsidRPr="00C05075">
        <w:rPr>
          <w:sz w:val="22"/>
          <w:szCs w:val="22"/>
        </w:rPr>
        <w:t>późn</w:t>
      </w:r>
      <w:proofErr w:type="spellEnd"/>
      <w:r w:rsidRPr="00C05075">
        <w:rPr>
          <w:sz w:val="22"/>
          <w:szCs w:val="22"/>
        </w:rPr>
        <w:t>. zm.) oraz przedstawić go Zamawiającemu;</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Opracować kompletną dokumentację powykonawczą w dwóch egzemplarzach i przekazać ją Zamawiającemu na pięć dni roboczych przed terminem odbiorów częściowych i pięć dni roboczych przed terminem odbioru końcowego przedmiotu umowy;</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Współpracować ze służbami Zamawiającego;</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Prowadzić dziennik budowy, zgodnie z przepisami Prawa Budowlanego;</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Zapewnić kadrę i nadzór z wymaganymi uprawnieniami;</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Zapewnić sprzęt spełniający wymagania norm technicznych;</w:t>
      </w:r>
    </w:p>
    <w:p w:rsidR="00C05075" w:rsidRPr="00C05075" w:rsidRDefault="00C05075" w:rsidP="00C05075">
      <w:pPr>
        <w:pStyle w:val="Tekstpodstawowy"/>
        <w:spacing w:line="276" w:lineRule="auto"/>
        <w:rPr>
          <w:bCs/>
          <w:sz w:val="22"/>
          <w:szCs w:val="22"/>
          <w:u w:val="single"/>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Pisemnie powiadamiać zamawiającego o planowanych odbiorach;</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Zlikwidować plac budowy i przekazać Zamawiającemu w terminie 14 dni roboczych licząc od daty podpisania przez strony protokołu odbioru końcowego robót;</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Wykonawca ponosi wszelkie koszty związane z wypełnianiem ciążących na nim obowiązków;</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Wykonawca zobowiązuje się usuwać, zgodnie z przepisami dotyczącymi niebezpiecznych substancji, wszelkie niebezpieczne substancje wraz z pojemnikami lub opakowaniami dostarczone na plac budowy. Koszt usunięcia tych substancji wraz z pojemnikami lub opakowaniami obciąża Wykonawcę;</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Wykonawcy zabrania się:</w:t>
      </w:r>
    </w:p>
    <w:p w:rsidR="00C05075" w:rsidRPr="00C05075" w:rsidRDefault="00C05075" w:rsidP="00C05075">
      <w:pPr>
        <w:pStyle w:val="Lista2"/>
        <w:numPr>
          <w:ilvl w:val="2"/>
          <w:numId w:val="28"/>
        </w:numPr>
        <w:spacing w:line="276" w:lineRule="auto"/>
        <w:ind w:left="1418"/>
        <w:jc w:val="both"/>
        <w:rPr>
          <w:sz w:val="22"/>
          <w:szCs w:val="22"/>
        </w:rPr>
      </w:pPr>
      <w:r w:rsidRPr="00C05075">
        <w:rPr>
          <w:sz w:val="22"/>
          <w:szCs w:val="22"/>
        </w:rPr>
        <w:t>składowania bezpośrednio na ziemi: odpadów powstałych w wyniku świadczenia usług, betonów i zapraw</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wwożenia na teren Zamawiającego jakichkolwiek odpadów</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lastRenderedPageBreak/>
        <w:t xml:space="preserve">składowania substancji mogących zanieczyścić wodę, glebę, powietrze atmosferyczne, </w:t>
      </w:r>
      <w:r w:rsidRPr="00C05075">
        <w:rPr>
          <w:sz w:val="22"/>
          <w:szCs w:val="22"/>
        </w:rPr>
        <w:br/>
        <w:t xml:space="preserve">a w przypadku, gdy substancje te służą do wykonania robót szczegóły ich składowania </w:t>
      </w:r>
      <w:r w:rsidRPr="00C05075">
        <w:rPr>
          <w:sz w:val="22"/>
          <w:szCs w:val="22"/>
        </w:rPr>
        <w:br/>
        <w:t>i stosowania należy uzgodnić z osobami  odpowiedzialnymi za ochronę środowiska</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mycia pojazdów i sprzętu na placu budowy</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spalania odpadów</w:t>
      </w:r>
    </w:p>
    <w:p w:rsidR="00C05075" w:rsidRPr="00C05075" w:rsidRDefault="00C05075" w:rsidP="00C05075">
      <w:pPr>
        <w:pStyle w:val="Lista2"/>
        <w:spacing w:line="276" w:lineRule="auto"/>
        <w:ind w:left="360" w:firstLine="0"/>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8</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Nadzór i kontrola</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Lista2"/>
        <w:numPr>
          <w:ilvl w:val="0"/>
          <w:numId w:val="9"/>
        </w:numPr>
        <w:tabs>
          <w:tab w:val="left" w:pos="720"/>
        </w:tabs>
        <w:spacing w:line="276" w:lineRule="auto"/>
        <w:ind w:left="720" w:hanging="360"/>
        <w:jc w:val="both"/>
        <w:rPr>
          <w:sz w:val="22"/>
          <w:szCs w:val="22"/>
        </w:rPr>
      </w:pPr>
      <w:r w:rsidRPr="00C05075">
        <w:rPr>
          <w:sz w:val="22"/>
          <w:szCs w:val="22"/>
        </w:rPr>
        <w:t>Do kontaktów z Wykonawcą w sprawach związanych z realizacją przedmiotu niniejszej umowy Zamawiający powołuje swojego przed</w:t>
      </w:r>
      <w:r w:rsidR="00BF6AB9">
        <w:rPr>
          <w:sz w:val="22"/>
          <w:szCs w:val="22"/>
        </w:rPr>
        <w:t>stawiciela w osobie ......</w:t>
      </w:r>
      <w:r w:rsidRPr="00C05075">
        <w:rPr>
          <w:sz w:val="22"/>
          <w:szCs w:val="22"/>
        </w:rPr>
        <w:t>......................................</w:t>
      </w:r>
    </w:p>
    <w:p w:rsidR="00C05075" w:rsidRPr="00C05075" w:rsidRDefault="00C05075" w:rsidP="00C05075">
      <w:pPr>
        <w:pStyle w:val="Lista2"/>
        <w:numPr>
          <w:ilvl w:val="0"/>
          <w:numId w:val="9"/>
        </w:numPr>
        <w:tabs>
          <w:tab w:val="left" w:pos="720"/>
        </w:tabs>
        <w:spacing w:line="276" w:lineRule="auto"/>
        <w:ind w:left="720" w:hanging="360"/>
        <w:rPr>
          <w:sz w:val="22"/>
          <w:szCs w:val="22"/>
        </w:rPr>
      </w:pPr>
      <w:r w:rsidRPr="00C05075">
        <w:rPr>
          <w:sz w:val="22"/>
          <w:szCs w:val="22"/>
        </w:rPr>
        <w:t xml:space="preserve">Zamawiający powołuje branżowych Inspektorów Nadzoru w  miarę potrzeb własnych. </w:t>
      </w:r>
    </w:p>
    <w:p w:rsidR="00C05075" w:rsidRPr="00C05075" w:rsidRDefault="00C05075" w:rsidP="00C05075">
      <w:pPr>
        <w:pStyle w:val="Lista2"/>
        <w:numPr>
          <w:ilvl w:val="0"/>
          <w:numId w:val="9"/>
        </w:numPr>
        <w:tabs>
          <w:tab w:val="left" w:pos="720"/>
        </w:tabs>
        <w:spacing w:line="276" w:lineRule="auto"/>
        <w:ind w:left="720" w:hanging="360"/>
        <w:rPr>
          <w:sz w:val="22"/>
          <w:szCs w:val="22"/>
        </w:rPr>
      </w:pPr>
      <w:r w:rsidRPr="00C05075">
        <w:rPr>
          <w:sz w:val="22"/>
          <w:szCs w:val="22"/>
        </w:rPr>
        <w:t>Wykonawca ustanawia :</w:t>
      </w:r>
    </w:p>
    <w:p w:rsidR="00C05075" w:rsidRPr="00C05075" w:rsidRDefault="00C05075" w:rsidP="00C05075">
      <w:pPr>
        <w:pStyle w:val="Lista2"/>
        <w:numPr>
          <w:ilvl w:val="0"/>
          <w:numId w:val="29"/>
        </w:numPr>
        <w:spacing w:line="276" w:lineRule="auto"/>
        <w:rPr>
          <w:sz w:val="22"/>
          <w:szCs w:val="22"/>
        </w:rPr>
      </w:pPr>
      <w:r w:rsidRPr="00C05075">
        <w:rPr>
          <w:sz w:val="22"/>
          <w:szCs w:val="22"/>
        </w:rPr>
        <w:t xml:space="preserve">Kierownika Budowy w osobie ................................................... </w:t>
      </w:r>
    </w:p>
    <w:p w:rsidR="00C05075" w:rsidRPr="00C05075" w:rsidRDefault="00C05075" w:rsidP="00C05075">
      <w:pPr>
        <w:pStyle w:val="Lista2"/>
        <w:spacing w:line="276" w:lineRule="auto"/>
        <w:ind w:left="1440" w:firstLine="0"/>
        <w:rPr>
          <w:sz w:val="22"/>
          <w:szCs w:val="22"/>
        </w:rPr>
      </w:pPr>
      <w:r w:rsidRPr="00C05075">
        <w:rPr>
          <w:sz w:val="22"/>
          <w:szCs w:val="22"/>
        </w:rPr>
        <w:t>uprawnienia nr …………………. w specjalności ………………………………………..</w:t>
      </w:r>
    </w:p>
    <w:p w:rsidR="00C05075" w:rsidRPr="00C05075" w:rsidRDefault="00C05075" w:rsidP="00C05075">
      <w:pPr>
        <w:pStyle w:val="Lista2"/>
        <w:numPr>
          <w:ilvl w:val="0"/>
          <w:numId w:val="29"/>
        </w:numPr>
        <w:spacing w:line="276" w:lineRule="auto"/>
        <w:rPr>
          <w:sz w:val="22"/>
          <w:szCs w:val="22"/>
        </w:rPr>
      </w:pPr>
      <w:r w:rsidRPr="00C05075">
        <w:rPr>
          <w:sz w:val="22"/>
          <w:szCs w:val="22"/>
        </w:rPr>
        <w:t>Głównego Projektanta w osobie ……………………………….</w:t>
      </w:r>
    </w:p>
    <w:p w:rsidR="00C05075" w:rsidRPr="00C05075" w:rsidRDefault="00C05075" w:rsidP="00C05075">
      <w:pPr>
        <w:pStyle w:val="Lista2"/>
        <w:spacing w:line="276" w:lineRule="auto"/>
        <w:ind w:left="1440" w:firstLine="0"/>
        <w:rPr>
          <w:sz w:val="22"/>
          <w:szCs w:val="22"/>
        </w:rPr>
      </w:pPr>
      <w:r w:rsidRPr="00C05075">
        <w:rPr>
          <w:sz w:val="22"/>
          <w:szCs w:val="22"/>
        </w:rPr>
        <w:t>uprawnienia nr …………………. w specjalności ………………………………………..</w:t>
      </w:r>
    </w:p>
    <w:p w:rsidR="00C05075" w:rsidRPr="00C05075" w:rsidRDefault="00C05075" w:rsidP="00C05075">
      <w:pPr>
        <w:pStyle w:val="Lista2"/>
        <w:spacing w:line="276" w:lineRule="auto"/>
        <w:ind w:left="709" w:firstLine="1"/>
        <w:jc w:val="both"/>
        <w:rPr>
          <w:sz w:val="22"/>
          <w:szCs w:val="22"/>
        </w:rPr>
      </w:pPr>
      <w:r w:rsidRPr="00C05075">
        <w:rPr>
          <w:sz w:val="22"/>
          <w:szCs w:val="22"/>
        </w:rPr>
        <w:t>i upoważnia ich do reprezentowania  w sprawach związanych z realizacją przedmiotu niniejszej umowy.</w:t>
      </w:r>
    </w:p>
    <w:p w:rsidR="00C05075" w:rsidRPr="00C05075" w:rsidRDefault="00C05075" w:rsidP="00C05075">
      <w:pPr>
        <w:pStyle w:val="Lista2"/>
        <w:numPr>
          <w:ilvl w:val="0"/>
          <w:numId w:val="9"/>
        </w:numPr>
        <w:tabs>
          <w:tab w:val="left" w:pos="720"/>
        </w:tabs>
        <w:spacing w:line="276" w:lineRule="auto"/>
        <w:ind w:left="720" w:hanging="360"/>
        <w:jc w:val="both"/>
        <w:rPr>
          <w:sz w:val="22"/>
          <w:szCs w:val="22"/>
        </w:rPr>
      </w:pPr>
      <w:r w:rsidRPr="00C05075">
        <w:rPr>
          <w:sz w:val="22"/>
          <w:szCs w:val="22"/>
        </w:rPr>
        <w:t>Istnieje możliwość dokonania zmiany osób wyszczególnionych w ust. 3 niniejszego paragrafu, jedynie w formie pisemnego aneksu do niniejszej umowy i za uprzednią pisemną zgodą Zamawiającego.</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9"/>
        </w:numPr>
        <w:tabs>
          <w:tab w:val="left" w:pos="720"/>
        </w:tabs>
        <w:spacing w:line="276" w:lineRule="auto"/>
        <w:ind w:left="709" w:hanging="426"/>
        <w:jc w:val="both"/>
        <w:rPr>
          <w:sz w:val="22"/>
          <w:szCs w:val="22"/>
        </w:rPr>
      </w:pPr>
      <w:r w:rsidRPr="00C05075">
        <w:rPr>
          <w:sz w:val="22"/>
          <w:szCs w:val="22"/>
        </w:rPr>
        <w:t>Zamawiający może zażądać od Wykonawcy zmiany osób wyszczególnionych w ust. 3 niniejszego paragrafu, jeżeli uzna, że nie wykonują należycie swoich obowiązków wynikających z umowy. Wykonawca obowiązany jest dokonać zmiany tych  osób w terminie wskazanym we wniosku Zamawiającego.</w:t>
      </w:r>
    </w:p>
    <w:p w:rsidR="00C05075" w:rsidRPr="00C05075" w:rsidRDefault="00C05075" w:rsidP="00C05075">
      <w:pPr>
        <w:spacing w:after="0"/>
        <w:ind w:left="360"/>
        <w:jc w:val="center"/>
        <w:rPr>
          <w:rFonts w:ascii="Times New Roman" w:hAnsi="Times New Roman" w:cs="Times New Roman"/>
          <w:b/>
          <w:bCs/>
        </w:rPr>
      </w:pP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 9</w:t>
      </w: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Odbiór przedmiotu zamówienia</w:t>
      </w:r>
    </w:p>
    <w:p w:rsidR="00C05075" w:rsidRPr="00C05075" w:rsidRDefault="00C05075" w:rsidP="00C05075">
      <w:pPr>
        <w:spacing w:after="0"/>
        <w:ind w:left="360"/>
        <w:rPr>
          <w:rFonts w:ascii="Times New Roman" w:hAnsi="Times New Roman" w:cs="Times New Roman"/>
        </w:rPr>
      </w:pPr>
    </w:p>
    <w:p w:rsidR="00C05075" w:rsidRPr="00C05075" w:rsidRDefault="00C05075" w:rsidP="00C05075">
      <w:pPr>
        <w:pStyle w:val="Lista2"/>
        <w:numPr>
          <w:ilvl w:val="0"/>
          <w:numId w:val="8"/>
        </w:numPr>
        <w:tabs>
          <w:tab w:val="left" w:pos="720"/>
        </w:tabs>
        <w:spacing w:line="276" w:lineRule="auto"/>
        <w:ind w:left="720" w:hanging="360"/>
        <w:rPr>
          <w:sz w:val="22"/>
          <w:szCs w:val="22"/>
        </w:rPr>
      </w:pPr>
      <w:r w:rsidRPr="00C05075">
        <w:rPr>
          <w:sz w:val="22"/>
          <w:szCs w:val="22"/>
        </w:rPr>
        <w:t>Strony ustalają, że będą stosowane następujące rodzaje odbiorów:</w:t>
      </w:r>
    </w:p>
    <w:p w:rsidR="00C05075" w:rsidRPr="00C05075" w:rsidRDefault="00C05075" w:rsidP="00C05075">
      <w:pPr>
        <w:pStyle w:val="Lista2"/>
        <w:numPr>
          <w:ilvl w:val="0"/>
          <w:numId w:val="15"/>
        </w:numPr>
        <w:tabs>
          <w:tab w:val="left" w:pos="1003"/>
        </w:tabs>
        <w:spacing w:line="276" w:lineRule="auto"/>
        <w:ind w:left="1003" w:hanging="360"/>
        <w:rPr>
          <w:sz w:val="22"/>
          <w:szCs w:val="22"/>
        </w:rPr>
      </w:pPr>
      <w:r w:rsidRPr="00C05075">
        <w:rPr>
          <w:sz w:val="22"/>
          <w:szCs w:val="22"/>
        </w:rPr>
        <w:t xml:space="preserve">odbiór końcowy </w:t>
      </w:r>
    </w:p>
    <w:p w:rsidR="00C05075" w:rsidRPr="00C05075" w:rsidRDefault="00C05075" w:rsidP="00C05075">
      <w:pPr>
        <w:pStyle w:val="Lista2"/>
        <w:numPr>
          <w:ilvl w:val="0"/>
          <w:numId w:val="15"/>
        </w:numPr>
        <w:tabs>
          <w:tab w:val="left" w:pos="1003"/>
        </w:tabs>
        <w:spacing w:line="276" w:lineRule="auto"/>
        <w:ind w:left="1003" w:hanging="360"/>
        <w:rPr>
          <w:sz w:val="22"/>
          <w:szCs w:val="22"/>
        </w:rPr>
      </w:pPr>
      <w:r w:rsidRPr="00C05075">
        <w:rPr>
          <w:sz w:val="22"/>
          <w:szCs w:val="22"/>
        </w:rPr>
        <w:t>odbiór pogwarancyjny.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Odbiór końcowy przedmiotu niniejszej umowy przez Zamawiającego nastąpi po zrealizowaniu przez Wykonawcę całego zakresu robót stanowiącego przedmiot niniejszej umowy oraz dopełnieniu wszelkich formalności wynikających z zakresu realizacji niniejszej umowy.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Strony postanawiają, iż z czynności odbiorów, o których mowa w ust. 1 niniejszego paragrafu będą spisywane protokoły odbiorów zawierające wszelkie ustalenia dokonane w toku odbioru, jak i terminy wyznaczone na usunięcie stwierdzonych wad i usterek.</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Odbiory, o których mowa w ust. 1 niniejszego paragrafu uważa się za dokonane pod warunkiem podpisania protokołu odbioru przez Zamawiającego „bez zastrzeżeń”.</w:t>
      </w:r>
    </w:p>
    <w:p w:rsidR="00C05075" w:rsidRPr="00C05075" w:rsidRDefault="00C05075" w:rsidP="00C05075">
      <w:pPr>
        <w:pStyle w:val="Lista2"/>
        <w:tabs>
          <w:tab w:val="left" w:pos="720"/>
        </w:tabs>
        <w:spacing w:line="276" w:lineRule="auto"/>
        <w:ind w:left="0" w:firstLine="0"/>
        <w:jc w:val="both"/>
        <w:rPr>
          <w:sz w:val="22"/>
          <w:szCs w:val="22"/>
        </w:rPr>
      </w:pPr>
    </w:p>
    <w:p w:rsid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Protokół podpisują: ze strony Wykonawcy – Kierownik Budowy, Główny Projektant, ze strony Zamawiającego – powołany przedstawiciel, użytkownik oraz Inspektorzy Nadzoru.</w:t>
      </w:r>
    </w:p>
    <w:p w:rsidR="00E072F2" w:rsidRPr="00C05075" w:rsidRDefault="00E072F2" w:rsidP="00E072F2">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Roboty zanikające i ulegające zakryciu Wykonawca będzie w okresie do 2 dni po ich wykonaniu zgłaszał Zamawiającemu do odbioru przez dozór inwestorski wpisem do dziennika budowy. Inspektor Nadzoru dokona odbioru robót zanikających i ulegających zakryciu w ciągu 3 dni od zgłoszenia. Nie odebranie robót w tym terminie nie wstrzymuje postępu prac, a roboty zanikające oraz ulegające zakryciu uznaje się za wykonane prawidłowo.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u w:val="single"/>
        </w:rPr>
        <w:t>Wykonawca zawiadomi pisemnie</w:t>
      </w:r>
      <w:r w:rsidRPr="00C05075">
        <w:rPr>
          <w:sz w:val="22"/>
          <w:szCs w:val="22"/>
        </w:rPr>
        <w:t xml:space="preserve"> Zamawiającego </w:t>
      </w:r>
      <w:r w:rsidRPr="00C05075">
        <w:rPr>
          <w:sz w:val="22"/>
          <w:szCs w:val="22"/>
          <w:u w:val="single"/>
        </w:rPr>
        <w:t>o zakończeniu realizacji całości robót i gotowości do odbioru na 5 dni roboczych przed planowanym dniem odbioru końcowego,</w:t>
      </w:r>
      <w:r w:rsidRPr="00C05075">
        <w:rPr>
          <w:sz w:val="22"/>
          <w:szCs w:val="22"/>
        </w:rPr>
        <w:t xml:space="preserve"> zamieszczając jednocześnie odpowiedni wpis do dziennika budowy.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Warunkiem zgłoszenia przez Wykonawcę gotowości dokonania odbioru końcowego jest zakończenie realizacji całego zakresu robót, uzyskanie przez Wykonawcę  wszystkich przewidzianych w obowiązującym prawie atestów </w:t>
      </w:r>
      <w:r w:rsidR="00BF6AB9">
        <w:rPr>
          <w:sz w:val="22"/>
          <w:szCs w:val="22"/>
        </w:rPr>
        <w:t xml:space="preserve">materiałów, </w:t>
      </w:r>
      <w:r w:rsidRPr="00C05075">
        <w:rPr>
          <w:sz w:val="22"/>
          <w:szCs w:val="22"/>
        </w:rPr>
        <w:t>urządzeń i instalacji zamontowanych lub wykonanych w trakcie realizacji przedmiotu niniejszej umowy oraz dopełnieniu wszelkich formalności wynikających z zakresu realizacji niniejszej</w:t>
      </w:r>
      <w:r w:rsidR="00021BD8">
        <w:rPr>
          <w:sz w:val="22"/>
          <w:szCs w:val="22"/>
        </w:rPr>
        <w:t xml:space="preserve"> umowy</w:t>
      </w:r>
      <w:r w:rsidRPr="00C05075">
        <w:rPr>
          <w:sz w:val="22"/>
          <w:szCs w:val="22"/>
        </w:rPr>
        <w:t xml:space="preserve">. </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Jeżeli w toku odbioru okaże się, że przedmiot umowy nie osiągnął gotowości do odbioru z powodu nie zakończenia robót, nie uzyskania przez Wykonawcę odpowiednich pozwoleń lub stwierdzenia wad uniemożliwiających eksploatację odbiór końcowy zostanie wstrzymany do czasu usunięcia przez Wykonawcę uchybień. Wykonawca po usunięciu stwierdzonych uchybień zobowiązany jest do ponownego zgłoszenia Zamawiającemu gotowości przedmiotu umowy do odbioru w trybie opisanym w § 9 </w:t>
      </w:r>
      <w:r w:rsidR="00BF5EAA">
        <w:rPr>
          <w:sz w:val="22"/>
          <w:szCs w:val="22"/>
        </w:rPr>
        <w:t>ust.</w:t>
      </w:r>
      <w:r w:rsidRPr="00C05075">
        <w:rPr>
          <w:sz w:val="22"/>
          <w:szCs w:val="22"/>
        </w:rPr>
        <w:t xml:space="preserve"> </w:t>
      </w:r>
      <w:r w:rsidR="00E072F2">
        <w:rPr>
          <w:sz w:val="22"/>
          <w:szCs w:val="22"/>
        </w:rPr>
        <w:t>7</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W przypadku stwierdzenia wad i usterek nie ograniczających eksploatacji obie strony uzgodnią termin ich usunięcia, nie dłuższy niż 14 dni licząc od dnia odbioru. Wykonawca zobowiązany jest</w:t>
      </w:r>
      <w:bookmarkStart w:id="0" w:name="_GoBack"/>
      <w:bookmarkEnd w:id="0"/>
      <w:r w:rsidRPr="00C05075">
        <w:rPr>
          <w:sz w:val="22"/>
          <w:szCs w:val="22"/>
        </w:rPr>
        <w:t xml:space="preserve"> zgłosić przedstawicielowi Zamawiającego usunięcie wad i usterek wskazanych w protokole i uzyskać pisemne potwierdzenie Zamawiającego, że wady i usterki usunięto prawidłowo.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Przed rozpoczęciem czynności odbioru końcowego Wykonawca dostarczy Zamawiającemu atesty, certyfikaty, aprobaty techniczne na użyte materiały, protokoły pomiarów instalacji i inne dokumenty wskazane w niniejszej umowie i jej załącznikach.</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Protokół odbioru końcowego robót i przekazania </w:t>
      </w:r>
      <w:r w:rsidR="00E072F2">
        <w:rPr>
          <w:sz w:val="22"/>
          <w:szCs w:val="22"/>
        </w:rPr>
        <w:t>instalacji</w:t>
      </w:r>
      <w:r w:rsidRPr="00C05075">
        <w:rPr>
          <w:sz w:val="22"/>
          <w:szCs w:val="22"/>
        </w:rPr>
        <w:t xml:space="preserve"> do użytkowania, stanowić będzie podstawę do ostatecznego rozliczenia wykonanego przedmiotu umowy.</w:t>
      </w:r>
    </w:p>
    <w:p w:rsidR="00C05075" w:rsidRPr="00C05075" w:rsidRDefault="00C05075" w:rsidP="00C05075">
      <w:pPr>
        <w:pStyle w:val="Akapitzlist"/>
        <w:spacing w:line="276" w:lineRule="auto"/>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Odbiór pogwarancyjny odbędzie się w terminie 1 miesiąca przed upływem terminu gwarancji udzielonej Zamawiającemu na przedmiot niniejszej umowy.</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Termin odbioru pogwarancyjnego wyznaczy Zamawiający i powiadomi o nim Wykonawcę na 7 dni przed rozpoczęciem czynności odbiorowych.</w:t>
      </w:r>
    </w:p>
    <w:p w:rsidR="00C05075" w:rsidRPr="00C05075" w:rsidRDefault="00C05075" w:rsidP="00C05075">
      <w:pPr>
        <w:pStyle w:val="Lista2"/>
        <w:spacing w:line="276" w:lineRule="auto"/>
        <w:ind w:left="0" w:firstLine="0"/>
        <w:jc w:val="both"/>
        <w:rPr>
          <w:sz w:val="22"/>
          <w:szCs w:val="22"/>
        </w:rPr>
      </w:pPr>
    </w:p>
    <w:p w:rsidR="00BF6AB9" w:rsidRDefault="00BF6AB9" w:rsidP="00C05075">
      <w:pPr>
        <w:spacing w:after="0"/>
        <w:jc w:val="center"/>
        <w:rPr>
          <w:rFonts w:ascii="Times New Roman" w:hAnsi="Times New Roman" w:cs="Times New Roman"/>
          <w:b/>
          <w:bCs/>
        </w:rPr>
      </w:pPr>
    </w:p>
    <w:p w:rsidR="00BF6AB9" w:rsidRDefault="00BF6AB9" w:rsidP="00C05075">
      <w:pPr>
        <w:spacing w:after="0"/>
        <w:jc w:val="center"/>
        <w:rPr>
          <w:rFonts w:ascii="Times New Roman" w:hAnsi="Times New Roman" w:cs="Times New Roman"/>
          <w:b/>
          <w:bCs/>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lastRenderedPageBreak/>
        <w:t>§ 10</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Warunki dokonywania rozliczeń</w:t>
      </w:r>
    </w:p>
    <w:p w:rsidR="00C05075" w:rsidRPr="00C05075" w:rsidRDefault="00C05075" w:rsidP="00C05075">
      <w:pPr>
        <w:spacing w:after="0"/>
        <w:rPr>
          <w:rFonts w:ascii="Times New Roman" w:hAnsi="Times New Roman" w:cs="Times New Roman"/>
        </w:rPr>
      </w:pPr>
    </w:p>
    <w:p w:rsidR="00C05075" w:rsidRPr="00C05075" w:rsidRDefault="00A7094E" w:rsidP="00C05075">
      <w:pPr>
        <w:numPr>
          <w:ilvl w:val="0"/>
          <w:numId w:val="18"/>
        </w:numPr>
        <w:suppressAutoHyphens/>
        <w:spacing w:after="0"/>
        <w:jc w:val="both"/>
        <w:rPr>
          <w:rFonts w:ascii="Times New Roman" w:hAnsi="Times New Roman" w:cs="Times New Roman"/>
        </w:rPr>
      </w:pPr>
      <w:r>
        <w:rPr>
          <w:rFonts w:ascii="Times New Roman" w:hAnsi="Times New Roman" w:cs="Times New Roman"/>
        </w:rPr>
        <w:t xml:space="preserve">Zapłata </w:t>
      </w:r>
      <w:r w:rsidR="00C05075" w:rsidRPr="00C05075">
        <w:rPr>
          <w:rFonts w:ascii="Times New Roman" w:hAnsi="Times New Roman" w:cs="Times New Roman"/>
        </w:rPr>
        <w:t xml:space="preserve">wynagrodzenia, o którym mowa § 3 ust. 1 niniejszej umowy </w:t>
      </w:r>
      <w:r>
        <w:rPr>
          <w:rFonts w:ascii="Times New Roman" w:hAnsi="Times New Roman" w:cs="Times New Roman"/>
        </w:rPr>
        <w:t>nastąpi jednorazowo</w:t>
      </w:r>
      <w:r w:rsidR="00C05075" w:rsidRPr="00C05075">
        <w:rPr>
          <w:rFonts w:ascii="Times New Roman" w:hAnsi="Times New Roman" w:cs="Times New Roman"/>
        </w:rPr>
        <w:t>.</w:t>
      </w:r>
    </w:p>
    <w:p w:rsidR="00C05075" w:rsidRPr="00C05075" w:rsidRDefault="00C05075" w:rsidP="00C05075">
      <w:pPr>
        <w:spacing w:after="0"/>
        <w:ind w:left="644"/>
        <w:jc w:val="both"/>
        <w:rPr>
          <w:rFonts w:ascii="Times New Roman" w:hAnsi="Times New Roman" w:cs="Times New Roman"/>
        </w:rPr>
      </w:pPr>
    </w:p>
    <w:p w:rsidR="00C05075" w:rsidRPr="00C05075" w:rsidRDefault="00C05075" w:rsidP="00C05075">
      <w:pPr>
        <w:numPr>
          <w:ilvl w:val="0"/>
          <w:numId w:val="18"/>
        </w:numPr>
        <w:suppressAutoHyphens/>
        <w:spacing w:after="0"/>
        <w:jc w:val="both"/>
        <w:rPr>
          <w:rFonts w:ascii="Times New Roman" w:hAnsi="Times New Roman" w:cs="Times New Roman"/>
        </w:rPr>
      </w:pPr>
      <w:r w:rsidRPr="00C05075">
        <w:rPr>
          <w:rFonts w:ascii="Times New Roman" w:hAnsi="Times New Roman" w:cs="Times New Roman"/>
        </w:rPr>
        <w:t xml:space="preserve">Strony ustalają, iż na fakturze VAT, będącej podstawą zapłaty wynagrodzenia Wykonawca szczegółowo określi zakres wykonanych robót, objętych tą fakturą VAT – zgodnie </w:t>
      </w:r>
      <w:r w:rsidR="00BF6AB9">
        <w:rPr>
          <w:rFonts w:ascii="Times New Roman" w:hAnsi="Times New Roman" w:cs="Times New Roman"/>
        </w:rPr>
        <w:br/>
      </w:r>
      <w:r w:rsidRPr="00C05075">
        <w:rPr>
          <w:rFonts w:ascii="Times New Roman" w:hAnsi="Times New Roman" w:cs="Times New Roman"/>
        </w:rPr>
        <w:t>z wymogami Zamawiającego.</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Faktura końcowa zostanie wystawiona przez Wykonawcę po zrealizowaniu całego przedmiotu niniejszej umowy, dopełnieniu wszelkich formalności zgodnie z niniejszą umową oraz po dokonaniu odbioru końcowego robót.</w:t>
      </w:r>
    </w:p>
    <w:p w:rsidR="00C05075" w:rsidRPr="00C05075" w:rsidRDefault="00C05075" w:rsidP="00C05075">
      <w:pPr>
        <w:tabs>
          <w:tab w:val="left" w:pos="1775"/>
        </w:tabs>
        <w:spacing w:after="0"/>
        <w:ind w:left="709"/>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Wykonawca wystawi fakturę końcową po podpisaniu przez Zamawiającego protokołu odbioru końcowego, usunięciu wad i usterek nie ograniczających eksploatacji oraz przekazaniu do użytkowania przedmiotu zamówienia.</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 xml:space="preserve">Płatności będą regulowane przelewem na rachunek bankowy Wykonawcy wskazany </w:t>
      </w:r>
      <w:r w:rsidR="00042B39">
        <w:rPr>
          <w:rFonts w:ascii="Times New Roman" w:hAnsi="Times New Roman" w:cs="Times New Roman"/>
        </w:rPr>
        <w:br/>
      </w:r>
      <w:r w:rsidRPr="00C05075">
        <w:rPr>
          <w:rFonts w:ascii="Times New Roman" w:hAnsi="Times New Roman" w:cs="Times New Roman"/>
        </w:rPr>
        <w:t>w fakturze, w ciągu 30 dni od dnia jej otrzymania. W razie realizacji przedmiotu niniejszej umowy przy pomocy podwykonawców płatność każdej z faktur VAT bezwzględnie uzależniona jest od doręczenia przez Wykonawcę pisemnego oświadczenia podwykonawcy, iż został on zaspokojony w całości z tytułu zrealizowania robót objętych zafakturowanym zakresem.</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color w:val="000000"/>
        </w:rPr>
        <w:t xml:space="preserve">W przypadku wystąpienia zwłoki w oddaniu przedmiotu </w:t>
      </w:r>
      <w:r w:rsidRPr="00C05075">
        <w:rPr>
          <w:rFonts w:ascii="Times New Roman" w:hAnsi="Times New Roman" w:cs="Times New Roman"/>
        </w:rPr>
        <w:t>umowy</w:t>
      </w:r>
      <w:r w:rsidRPr="00C05075">
        <w:rPr>
          <w:rFonts w:ascii="Times New Roman" w:hAnsi="Times New Roman" w:cs="Times New Roman"/>
          <w:color w:val="FF0000"/>
        </w:rPr>
        <w:t xml:space="preserve"> </w:t>
      </w:r>
      <w:r w:rsidRPr="00C05075">
        <w:rPr>
          <w:rFonts w:ascii="Times New Roman" w:hAnsi="Times New Roman" w:cs="Times New Roman"/>
          <w:color w:val="000000"/>
        </w:rPr>
        <w:t>lub zwłoki w usunięciu wad stwierdzonych przy odbiorze, zapłata należności określonej fakturą końcową zostanie pomniejszona o wysokość kar umownych ustaloną w oparciu o zapisy umieszczone</w:t>
      </w:r>
      <w:r w:rsidRPr="00C05075">
        <w:rPr>
          <w:rFonts w:ascii="Times New Roman" w:hAnsi="Times New Roman" w:cs="Times New Roman"/>
        </w:rPr>
        <w:t xml:space="preserve"> </w:t>
      </w:r>
      <w:r w:rsidR="00042B39">
        <w:rPr>
          <w:rFonts w:ascii="Times New Roman" w:hAnsi="Times New Roman" w:cs="Times New Roman"/>
        </w:rPr>
        <w:br/>
      </w:r>
      <w:r w:rsidRPr="00C05075">
        <w:rPr>
          <w:rFonts w:ascii="Times New Roman" w:hAnsi="Times New Roman" w:cs="Times New Roman"/>
        </w:rPr>
        <w:t>w niniejszej umowie.</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Za datę płatności faktury przyjmuje się dzień obciążenia rachunku Zamawiającego.</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Zamawiający na podstawie art. 509 k.c. zastrzega sobie zakaz dokonywania cesji wierzytelności wynikających z niniejszej umowy.</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11</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Odpowiedzialność z tytułu rękojmi i gwarancji</w:t>
      </w:r>
    </w:p>
    <w:p w:rsidR="00C05075" w:rsidRPr="00C05075" w:rsidRDefault="00C05075" w:rsidP="00C05075">
      <w:pPr>
        <w:pStyle w:val="Nagwek2"/>
        <w:spacing w:line="276" w:lineRule="auto"/>
        <w:rPr>
          <w:sz w:val="22"/>
          <w:szCs w:val="22"/>
        </w:rPr>
      </w:pPr>
      <w:r w:rsidRPr="00C05075">
        <w:rPr>
          <w:sz w:val="22"/>
          <w:szCs w:val="22"/>
        </w:rPr>
        <w:t>Rękojmia</w:t>
      </w:r>
    </w:p>
    <w:p w:rsidR="00C05075" w:rsidRPr="00C05075" w:rsidRDefault="00C05075" w:rsidP="00C05075">
      <w:pPr>
        <w:pStyle w:val="Nagwek2"/>
        <w:numPr>
          <w:ilvl w:val="0"/>
          <w:numId w:val="21"/>
        </w:numPr>
        <w:spacing w:line="276" w:lineRule="auto"/>
        <w:jc w:val="both"/>
        <w:rPr>
          <w:b w:val="0"/>
          <w:sz w:val="22"/>
          <w:szCs w:val="22"/>
        </w:rPr>
      </w:pPr>
      <w:r w:rsidRPr="00C05075">
        <w:rPr>
          <w:b w:val="0"/>
          <w:sz w:val="22"/>
          <w:szCs w:val="22"/>
        </w:rPr>
        <w:t>Wykonawca jest odpowiedzialny względem Zamawiającego, jeżeli przedmiot umowy ma wadę zmniejszającą jego wartość lub użyteczność ze względu na cel w umowie oznaczony albo wynikający z okoliczności lub z przeznaczenia przedmiotu zamówienia, jeżeli przedmiot umowy nie ma właściwości, o których istnieniu zapewnił Zamawiającego, albo jeżeli przedmiot umowy został odebrany przez Zamawiającego w stanie niezupełnym.</w:t>
      </w:r>
    </w:p>
    <w:p w:rsidR="00C05075" w:rsidRPr="00C05075" w:rsidRDefault="00C05075" w:rsidP="00C05075">
      <w:pPr>
        <w:spacing w:after="0"/>
        <w:rPr>
          <w:rFonts w:ascii="Times New Roman" w:hAnsi="Times New Roman" w:cs="Times New Roman"/>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Termin rękojmi wynosi min. 5 lat licząc od dnia odbioru końcowego robót.</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 xml:space="preserve">Odpowiedzialność Wykonawcy z tytułu rękojmi za wady fizyczne dotyczy wad przedmiotu umowy istniejących w czasie dokonywania czynności odbioru oraz wad ujawnionych bądź </w:t>
      </w:r>
      <w:r w:rsidRPr="00C05075">
        <w:rPr>
          <w:rFonts w:ascii="Times New Roman" w:hAnsi="Times New Roman" w:cs="Times New Roman"/>
        </w:rPr>
        <w:lastRenderedPageBreak/>
        <w:t>powstałych po odbiorze a powstałych z przyczyn tkwiących w przedmiocie umowy w chwili odbioru.</w:t>
      </w:r>
    </w:p>
    <w:p w:rsidR="00C05075" w:rsidRPr="00042B39" w:rsidRDefault="00C05075" w:rsidP="00C05075">
      <w:pPr>
        <w:spacing w:after="0"/>
        <w:jc w:val="both"/>
        <w:rPr>
          <w:rFonts w:ascii="Times New Roman" w:hAnsi="Times New Roman" w:cs="Times New Roman"/>
          <w:sz w:val="10"/>
          <w:szCs w:val="10"/>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Z tytułu rękojmi przysługują Zamawiającemu uprawnienia do:</w:t>
      </w:r>
    </w:p>
    <w:p w:rsidR="00C05075" w:rsidRPr="00C05075" w:rsidRDefault="00C05075" w:rsidP="00C05075">
      <w:pPr>
        <w:numPr>
          <w:ilvl w:val="0"/>
          <w:numId w:val="29"/>
        </w:numPr>
        <w:suppressAutoHyphens/>
        <w:spacing w:after="0"/>
        <w:jc w:val="both"/>
        <w:rPr>
          <w:rFonts w:ascii="Times New Roman" w:hAnsi="Times New Roman" w:cs="Times New Roman"/>
        </w:rPr>
      </w:pPr>
      <w:r w:rsidRPr="00C05075">
        <w:rPr>
          <w:rFonts w:ascii="Times New Roman" w:hAnsi="Times New Roman" w:cs="Times New Roman"/>
        </w:rPr>
        <w:t>odstąpienia od umowy,</w:t>
      </w:r>
    </w:p>
    <w:p w:rsidR="00C05075" w:rsidRPr="00C05075" w:rsidRDefault="00C05075" w:rsidP="00C05075">
      <w:pPr>
        <w:numPr>
          <w:ilvl w:val="0"/>
          <w:numId w:val="29"/>
        </w:numPr>
        <w:suppressAutoHyphens/>
        <w:spacing w:after="0"/>
        <w:jc w:val="both"/>
        <w:rPr>
          <w:rFonts w:ascii="Times New Roman" w:hAnsi="Times New Roman" w:cs="Times New Roman"/>
        </w:rPr>
      </w:pPr>
      <w:r w:rsidRPr="00C05075">
        <w:rPr>
          <w:rFonts w:ascii="Times New Roman" w:hAnsi="Times New Roman" w:cs="Times New Roman"/>
        </w:rPr>
        <w:t>obniżenia wynagrodzenia Wykonawcy,</w:t>
      </w:r>
    </w:p>
    <w:p w:rsidR="00C05075" w:rsidRPr="00C05075" w:rsidRDefault="00C05075" w:rsidP="00C05075">
      <w:pPr>
        <w:numPr>
          <w:ilvl w:val="0"/>
          <w:numId w:val="29"/>
        </w:numPr>
        <w:suppressAutoHyphens/>
        <w:spacing w:after="0"/>
        <w:rPr>
          <w:rFonts w:ascii="Times New Roman" w:hAnsi="Times New Roman" w:cs="Times New Roman"/>
        </w:rPr>
      </w:pPr>
      <w:r w:rsidRPr="00C05075">
        <w:rPr>
          <w:rFonts w:ascii="Times New Roman" w:hAnsi="Times New Roman" w:cs="Times New Roman"/>
        </w:rPr>
        <w:t xml:space="preserve">zlecenia usunięcia wad osobom trzecim na koszt i niebezpieczeństwo Wykonawcy w razie nie usunięcia przez niego wad w terminie wyznaczonym przez Zamawiającego. </w:t>
      </w:r>
    </w:p>
    <w:p w:rsidR="00C05075" w:rsidRPr="00042B39" w:rsidRDefault="00C05075" w:rsidP="00042B39">
      <w:pPr>
        <w:spacing w:after="0"/>
        <w:ind w:left="1440"/>
        <w:rPr>
          <w:rFonts w:ascii="Times New Roman" w:hAnsi="Times New Roman" w:cs="Times New Roman"/>
          <w:sz w:val="10"/>
          <w:szCs w:val="10"/>
        </w:rPr>
      </w:pPr>
    </w:p>
    <w:p w:rsidR="00C05075" w:rsidRPr="00C05075" w:rsidRDefault="00C05075" w:rsidP="00C05075">
      <w:pPr>
        <w:pStyle w:val="Lista"/>
        <w:numPr>
          <w:ilvl w:val="0"/>
          <w:numId w:val="21"/>
        </w:numPr>
        <w:tabs>
          <w:tab w:val="left" w:pos="360"/>
        </w:tabs>
        <w:spacing w:line="276" w:lineRule="auto"/>
        <w:jc w:val="both"/>
        <w:rPr>
          <w:sz w:val="22"/>
          <w:szCs w:val="22"/>
        </w:rPr>
      </w:pPr>
      <w:r w:rsidRPr="00C05075">
        <w:rPr>
          <w:sz w:val="22"/>
          <w:szCs w:val="22"/>
        </w:rPr>
        <w:t>O wykryciu wad i usterek w okresie rękojmi Zamawiający powiadomi Wykonawcę na piśmie wyznaczając mu termin do ich usunięcia.</w:t>
      </w:r>
    </w:p>
    <w:p w:rsidR="00C05075" w:rsidRPr="00C05075" w:rsidRDefault="00C05075" w:rsidP="00C05075">
      <w:pPr>
        <w:pStyle w:val="Lista"/>
        <w:tabs>
          <w:tab w:val="left" w:pos="360"/>
        </w:tabs>
        <w:spacing w:line="276" w:lineRule="auto"/>
        <w:ind w:left="720" w:firstLine="0"/>
        <w:jc w:val="both"/>
        <w:rPr>
          <w:sz w:val="22"/>
          <w:szCs w:val="22"/>
        </w:rPr>
      </w:pPr>
    </w:p>
    <w:p w:rsidR="00C05075" w:rsidRPr="00C05075" w:rsidRDefault="00C05075" w:rsidP="00C05075">
      <w:pPr>
        <w:pStyle w:val="Lista"/>
        <w:numPr>
          <w:ilvl w:val="0"/>
          <w:numId w:val="21"/>
        </w:numPr>
        <w:tabs>
          <w:tab w:val="left" w:pos="360"/>
        </w:tabs>
        <w:spacing w:line="276" w:lineRule="auto"/>
        <w:jc w:val="both"/>
        <w:rPr>
          <w:sz w:val="22"/>
          <w:szCs w:val="22"/>
        </w:rPr>
      </w:pPr>
      <w:r w:rsidRPr="00C05075">
        <w:rPr>
          <w:sz w:val="22"/>
          <w:szCs w:val="22"/>
        </w:rPr>
        <w:t>W razie awarii, wad uniemożliwiających eksploatację czas reakcji Wykonawcy wynosi maksymalnie 24 godziny licząc od momentu ich zgłoszenia.</w:t>
      </w:r>
    </w:p>
    <w:p w:rsidR="00C05075" w:rsidRPr="00C05075" w:rsidRDefault="00C05075" w:rsidP="00C05075">
      <w:pPr>
        <w:pStyle w:val="Lista"/>
        <w:tabs>
          <w:tab w:val="left" w:pos="360"/>
        </w:tabs>
        <w:spacing w:line="276" w:lineRule="auto"/>
        <w:ind w:left="0" w:firstLine="0"/>
        <w:jc w:val="both"/>
        <w:rPr>
          <w:sz w:val="22"/>
          <w:szCs w:val="22"/>
        </w:rPr>
      </w:pPr>
    </w:p>
    <w:p w:rsidR="00C05075" w:rsidRPr="00C05075" w:rsidRDefault="00C05075" w:rsidP="00C05075">
      <w:pPr>
        <w:pStyle w:val="Lista"/>
        <w:numPr>
          <w:ilvl w:val="0"/>
          <w:numId w:val="21"/>
        </w:numPr>
        <w:spacing w:line="276" w:lineRule="auto"/>
        <w:jc w:val="both"/>
        <w:rPr>
          <w:sz w:val="22"/>
          <w:szCs w:val="22"/>
        </w:rPr>
      </w:pPr>
      <w:r w:rsidRPr="00C05075">
        <w:rPr>
          <w:sz w:val="22"/>
          <w:szCs w:val="22"/>
        </w:rPr>
        <w:t xml:space="preserve">Usunięcie wad i usterek zostanie potwierdzone protokołem odbioru </w:t>
      </w:r>
      <w:r w:rsidR="00042B39">
        <w:rPr>
          <w:sz w:val="22"/>
          <w:szCs w:val="22"/>
        </w:rPr>
        <w:t xml:space="preserve">podpisanym przez Zamawiającego </w:t>
      </w:r>
      <w:r w:rsidRPr="00C05075">
        <w:rPr>
          <w:sz w:val="22"/>
          <w:szCs w:val="22"/>
        </w:rPr>
        <w:t>i Wykonawcę.</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21"/>
        </w:numPr>
        <w:spacing w:line="276" w:lineRule="auto"/>
        <w:jc w:val="both"/>
        <w:rPr>
          <w:sz w:val="22"/>
          <w:szCs w:val="22"/>
        </w:rPr>
      </w:pPr>
      <w:r w:rsidRPr="00C05075">
        <w:rPr>
          <w:sz w:val="22"/>
          <w:szCs w:val="22"/>
        </w:rPr>
        <w:t>Jeżeli z powodu wady fizycznej  Zamawiający odstępuje od umowy albo żąda obniżenia ceny, może on żądać naprawienia szkody poniesionej wskutek istnienia wady, chyba że szkoda jest następstwem okoliczności, za które Wykonawca nie ponosi odpowiedzialności.</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Roszczenia z tytułu rękojmi mogą być dochodzone także po upływie terminu rękojmi, jeżeli Zamawiający zgłosił ich istnienie Wykonawcy w okresie rękojmi bądź w sytuacji, gdy Wykonawca wadę podstępnie zataił.</w:t>
      </w:r>
    </w:p>
    <w:p w:rsidR="00C05075" w:rsidRPr="00042B39" w:rsidRDefault="00C05075" w:rsidP="00C05075">
      <w:pPr>
        <w:pStyle w:val="Nagwek2"/>
        <w:spacing w:line="276" w:lineRule="auto"/>
        <w:jc w:val="both"/>
        <w:rPr>
          <w:sz w:val="10"/>
          <w:szCs w:val="10"/>
        </w:rPr>
      </w:pPr>
    </w:p>
    <w:p w:rsidR="00C05075" w:rsidRPr="00C05075" w:rsidRDefault="00C05075" w:rsidP="00C05075">
      <w:pPr>
        <w:pStyle w:val="Nagwek2"/>
        <w:spacing w:line="276" w:lineRule="auto"/>
        <w:jc w:val="both"/>
        <w:rPr>
          <w:sz w:val="22"/>
          <w:szCs w:val="22"/>
        </w:rPr>
      </w:pPr>
      <w:r w:rsidRPr="00C05075">
        <w:rPr>
          <w:sz w:val="22"/>
          <w:szCs w:val="22"/>
        </w:rPr>
        <w:t xml:space="preserve">Gwarancja </w:t>
      </w:r>
    </w:p>
    <w:p w:rsidR="00C05075" w:rsidRPr="00C05075" w:rsidRDefault="00C05075" w:rsidP="00C05075">
      <w:pPr>
        <w:pStyle w:val="Lista"/>
        <w:numPr>
          <w:ilvl w:val="0"/>
          <w:numId w:val="22"/>
        </w:numPr>
        <w:spacing w:line="276" w:lineRule="auto"/>
        <w:jc w:val="both"/>
        <w:rPr>
          <w:sz w:val="22"/>
          <w:szCs w:val="22"/>
        </w:rPr>
      </w:pPr>
      <w:r w:rsidRPr="00C05075">
        <w:rPr>
          <w:sz w:val="22"/>
          <w:szCs w:val="22"/>
        </w:rPr>
        <w:t xml:space="preserve">Wykonawca gwarantuje kompletne, jakościowo dobre wykonanie przedmiotu umowy zgodnie </w:t>
      </w:r>
      <w:r w:rsidRPr="00C05075">
        <w:rPr>
          <w:sz w:val="22"/>
          <w:szCs w:val="22"/>
        </w:rPr>
        <w:br/>
        <w:t>z dostarczoną dokumentacją, Polskimi Normami, wiedzą techniczną i sztuką budowlaną.</w:t>
      </w:r>
    </w:p>
    <w:p w:rsidR="00C05075" w:rsidRPr="00C05075" w:rsidRDefault="00C05075" w:rsidP="00C05075">
      <w:pPr>
        <w:pStyle w:val="Lista"/>
        <w:spacing w:line="276" w:lineRule="auto"/>
        <w:ind w:left="720" w:firstLine="0"/>
        <w:jc w:val="both"/>
        <w:rPr>
          <w:sz w:val="22"/>
          <w:szCs w:val="22"/>
        </w:rPr>
      </w:pPr>
    </w:p>
    <w:p w:rsidR="00A7094E" w:rsidRPr="00042B39" w:rsidRDefault="00C05075" w:rsidP="00042B39">
      <w:pPr>
        <w:pStyle w:val="Lista"/>
        <w:numPr>
          <w:ilvl w:val="0"/>
          <w:numId w:val="22"/>
        </w:numPr>
        <w:spacing w:line="276" w:lineRule="auto"/>
        <w:jc w:val="both"/>
        <w:rPr>
          <w:sz w:val="22"/>
          <w:szCs w:val="22"/>
          <w:lang w:eastAsia="pl-PL"/>
        </w:rPr>
      </w:pPr>
      <w:r w:rsidRPr="00042B39">
        <w:rPr>
          <w:sz w:val="22"/>
          <w:szCs w:val="22"/>
        </w:rPr>
        <w:t xml:space="preserve">Wykonawca </w:t>
      </w:r>
      <w:r w:rsidR="00A7094E" w:rsidRPr="00042B39">
        <w:rPr>
          <w:sz w:val="22"/>
          <w:szCs w:val="22"/>
        </w:rPr>
        <w:t xml:space="preserve">zapewni </w:t>
      </w:r>
      <w:r w:rsidR="00042B39" w:rsidRPr="00042B39">
        <w:rPr>
          <w:sz w:val="22"/>
          <w:szCs w:val="22"/>
          <w:lang w:eastAsia="pl-PL"/>
        </w:rPr>
        <w:t xml:space="preserve">objęcie wykonanego pokrycia dachu </w:t>
      </w:r>
      <w:r w:rsidR="00A7094E" w:rsidRPr="00042B39">
        <w:rPr>
          <w:sz w:val="22"/>
          <w:szCs w:val="22"/>
          <w:lang w:eastAsia="pl-PL"/>
        </w:rPr>
        <w:t>gwarancją systemową producenta</w:t>
      </w:r>
      <w:r w:rsidR="00042B39">
        <w:rPr>
          <w:sz w:val="22"/>
          <w:szCs w:val="22"/>
          <w:lang w:eastAsia="pl-PL"/>
        </w:rPr>
        <w:t xml:space="preserve"> materiałów zastosowanych</w:t>
      </w:r>
      <w:r w:rsidR="00042B39" w:rsidRPr="00042B39">
        <w:rPr>
          <w:sz w:val="22"/>
          <w:szCs w:val="22"/>
          <w:lang w:eastAsia="pl-PL"/>
        </w:rPr>
        <w:t xml:space="preserve"> do wykonania </w:t>
      </w:r>
      <w:proofErr w:type="spellStart"/>
      <w:r w:rsidR="00042B39" w:rsidRPr="00042B39">
        <w:rPr>
          <w:sz w:val="22"/>
          <w:szCs w:val="22"/>
          <w:lang w:eastAsia="pl-PL"/>
        </w:rPr>
        <w:t>bezspoinowego</w:t>
      </w:r>
      <w:proofErr w:type="spellEnd"/>
      <w:r w:rsidR="00042B39" w:rsidRPr="00042B39">
        <w:rPr>
          <w:sz w:val="22"/>
          <w:szCs w:val="22"/>
          <w:lang w:eastAsia="pl-PL"/>
        </w:rPr>
        <w:t xml:space="preserve"> pokrycia dachu</w:t>
      </w:r>
      <w:r w:rsidR="00A7094E" w:rsidRPr="00042B39">
        <w:rPr>
          <w:sz w:val="22"/>
          <w:szCs w:val="22"/>
          <w:lang w:eastAsia="pl-PL"/>
        </w:rPr>
        <w:t xml:space="preserve">, gdzie okres gwarancji udzielonej bezpośrednio przez producenta nie może być krótszy niż </w:t>
      </w:r>
      <w:r w:rsidR="00042B39" w:rsidRPr="00042B39">
        <w:rPr>
          <w:sz w:val="22"/>
          <w:szCs w:val="22"/>
          <w:lang w:eastAsia="pl-PL"/>
        </w:rPr>
        <w:t>10</w:t>
      </w:r>
      <w:r w:rsidR="00A7094E" w:rsidRPr="00042B39">
        <w:rPr>
          <w:sz w:val="22"/>
          <w:szCs w:val="22"/>
          <w:lang w:eastAsia="pl-PL"/>
        </w:rPr>
        <w:t xml:space="preserve"> lat. </w:t>
      </w:r>
    </w:p>
    <w:p w:rsidR="00C05075" w:rsidRPr="00C05075" w:rsidRDefault="00C05075" w:rsidP="00A7094E">
      <w:pPr>
        <w:pStyle w:val="Lista"/>
        <w:spacing w:line="276" w:lineRule="auto"/>
        <w:ind w:left="0" w:firstLine="0"/>
        <w:jc w:val="both"/>
        <w:rPr>
          <w:sz w:val="22"/>
          <w:szCs w:val="22"/>
        </w:rPr>
      </w:pPr>
    </w:p>
    <w:p w:rsidR="00C05075" w:rsidRPr="00C05075" w:rsidRDefault="00C05075" w:rsidP="00C05075">
      <w:pPr>
        <w:pStyle w:val="Lista"/>
        <w:numPr>
          <w:ilvl w:val="0"/>
          <w:numId w:val="22"/>
        </w:numPr>
        <w:spacing w:line="276" w:lineRule="auto"/>
        <w:jc w:val="both"/>
        <w:rPr>
          <w:sz w:val="22"/>
          <w:szCs w:val="22"/>
        </w:rPr>
      </w:pPr>
      <w:r w:rsidRPr="00C05075">
        <w:rPr>
          <w:sz w:val="22"/>
          <w:szCs w:val="22"/>
        </w:rPr>
        <w:t xml:space="preserve">Odpowiedzialność z tytułu gwarancji obejmuje wady powstałe z przyczyn tkwiących </w:t>
      </w:r>
      <w:r w:rsidR="00042B39">
        <w:rPr>
          <w:sz w:val="22"/>
          <w:szCs w:val="22"/>
        </w:rPr>
        <w:br/>
      </w:r>
      <w:r w:rsidRPr="00C05075">
        <w:rPr>
          <w:sz w:val="22"/>
          <w:szCs w:val="22"/>
        </w:rPr>
        <w:t>w sprzedanej rzeczy.</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2"/>
        <w:numPr>
          <w:ilvl w:val="0"/>
          <w:numId w:val="22"/>
        </w:numPr>
        <w:spacing w:line="276" w:lineRule="auto"/>
        <w:jc w:val="both"/>
        <w:rPr>
          <w:sz w:val="22"/>
          <w:szCs w:val="22"/>
        </w:rPr>
      </w:pPr>
      <w:r w:rsidRPr="00C05075">
        <w:rPr>
          <w:sz w:val="22"/>
          <w:szCs w:val="22"/>
        </w:rPr>
        <w:t>Szczegółowe warunki realizacji gwarancji określą karty i dokumenty gwarancyjne przekazane Zamawiającemu przez Wykonawcę w dniu odbioru końcowego robót.</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22"/>
        </w:numPr>
        <w:spacing w:line="276" w:lineRule="auto"/>
        <w:jc w:val="both"/>
        <w:rPr>
          <w:sz w:val="22"/>
          <w:szCs w:val="22"/>
        </w:rPr>
      </w:pPr>
      <w:r w:rsidRPr="00C05075">
        <w:rPr>
          <w:sz w:val="22"/>
          <w:szCs w:val="22"/>
        </w:rPr>
        <w:t>Zamawiający może wykonywać uprawnienia z tytułu rękojmi za wady fizyczne rzeczy, niezależnie od uprawnień wynikających z gwarancji.</w:t>
      </w:r>
    </w:p>
    <w:p w:rsidR="00042B39" w:rsidRPr="00C05075" w:rsidRDefault="00042B39" w:rsidP="00042B39">
      <w:pPr>
        <w:spacing w:after="0"/>
        <w:rPr>
          <w:rFonts w:ascii="Times New Roman" w:hAnsi="Times New Roman" w:cs="Times New Roman"/>
          <w:b/>
          <w:bCs/>
        </w:rPr>
      </w:pPr>
    </w:p>
    <w:p w:rsidR="00C05075" w:rsidRPr="00C05075" w:rsidRDefault="00C05075" w:rsidP="00C05075">
      <w:pPr>
        <w:jc w:val="center"/>
        <w:rPr>
          <w:rFonts w:ascii="Times New Roman" w:hAnsi="Times New Roman" w:cs="Times New Roman"/>
          <w:b/>
          <w:bCs/>
        </w:rPr>
      </w:pPr>
      <w:r w:rsidRPr="00C05075">
        <w:rPr>
          <w:rFonts w:ascii="Times New Roman" w:hAnsi="Times New Roman" w:cs="Times New Roman"/>
          <w:b/>
          <w:bCs/>
        </w:rPr>
        <w:t>§ 12</w:t>
      </w:r>
    </w:p>
    <w:p w:rsidR="00C05075" w:rsidRPr="00C05075" w:rsidRDefault="00C05075" w:rsidP="00C05075">
      <w:pPr>
        <w:jc w:val="center"/>
        <w:rPr>
          <w:rFonts w:ascii="Times New Roman" w:hAnsi="Times New Roman" w:cs="Times New Roman"/>
          <w:b/>
          <w:bCs/>
        </w:rPr>
      </w:pPr>
      <w:r w:rsidRPr="00C05075">
        <w:rPr>
          <w:rFonts w:ascii="Times New Roman" w:hAnsi="Times New Roman" w:cs="Times New Roman"/>
          <w:b/>
          <w:bCs/>
        </w:rPr>
        <w:t>Zabezpieczenie należytego wykonania robót</w:t>
      </w:r>
    </w:p>
    <w:p w:rsidR="00C05075" w:rsidRPr="00C05075" w:rsidRDefault="00C05075" w:rsidP="00C05075">
      <w:pPr>
        <w:pStyle w:val="Lista"/>
        <w:numPr>
          <w:ilvl w:val="0"/>
          <w:numId w:val="7"/>
        </w:numPr>
        <w:tabs>
          <w:tab w:val="left" w:pos="360"/>
        </w:tabs>
        <w:spacing w:line="276" w:lineRule="auto"/>
        <w:ind w:left="360" w:hanging="360"/>
        <w:rPr>
          <w:sz w:val="22"/>
          <w:szCs w:val="22"/>
        </w:rPr>
      </w:pPr>
      <w:r w:rsidRPr="00C05075">
        <w:rPr>
          <w:sz w:val="22"/>
          <w:szCs w:val="22"/>
        </w:rPr>
        <w:t>Wykonawca wnosi zabezpieczenie należytego wykonania umowy w wysokości 10% wynagrodzenia określonego w § 3 niniejszej umowy, tj. kwotę ........................................ zł w formie ..................................................................................</w:t>
      </w:r>
    </w:p>
    <w:p w:rsidR="00C05075" w:rsidRPr="00C05075" w:rsidRDefault="00C05075" w:rsidP="00C05075">
      <w:pPr>
        <w:pStyle w:val="Lista"/>
        <w:tabs>
          <w:tab w:val="left" w:pos="360"/>
        </w:tabs>
        <w:spacing w:line="276" w:lineRule="auto"/>
        <w:ind w:left="360" w:firstLine="0"/>
        <w:rPr>
          <w:sz w:val="22"/>
          <w:szCs w:val="22"/>
        </w:rPr>
      </w:pPr>
    </w:p>
    <w:p w:rsidR="00C05075" w:rsidRPr="00C05075" w:rsidRDefault="00C05075" w:rsidP="00C05075">
      <w:pPr>
        <w:pStyle w:val="Lista"/>
        <w:numPr>
          <w:ilvl w:val="0"/>
          <w:numId w:val="7"/>
        </w:numPr>
        <w:tabs>
          <w:tab w:val="left" w:pos="360"/>
        </w:tabs>
        <w:spacing w:line="276" w:lineRule="auto"/>
        <w:ind w:left="360" w:hanging="360"/>
        <w:rPr>
          <w:sz w:val="22"/>
          <w:szCs w:val="22"/>
        </w:rPr>
      </w:pPr>
      <w:r w:rsidRPr="00C05075">
        <w:rPr>
          <w:sz w:val="22"/>
          <w:szCs w:val="22"/>
        </w:rPr>
        <w:t>Wniesione zabezpieczenie przeznaczone jest na pokrycie roszczeń z tytułu niewykonania lub nienależytego wykonania umowy.</w:t>
      </w:r>
    </w:p>
    <w:p w:rsidR="00C05075" w:rsidRPr="00C05075" w:rsidRDefault="00C05075" w:rsidP="00C05075">
      <w:pPr>
        <w:pStyle w:val="Lista"/>
        <w:spacing w:line="276" w:lineRule="auto"/>
        <w:ind w:left="360" w:firstLine="0"/>
        <w:rPr>
          <w:sz w:val="22"/>
          <w:szCs w:val="22"/>
        </w:rPr>
      </w:pPr>
      <w:r w:rsidRPr="00C05075">
        <w:rPr>
          <w:sz w:val="22"/>
          <w:szCs w:val="22"/>
        </w:rPr>
        <w:t xml:space="preserve">Zwrot 70% wartości zabezpieczenia wykonania umowy nastąpi w ciągu 30 dni od daty odbioru końcowego przedmiotu umowy </w:t>
      </w:r>
    </w:p>
    <w:p w:rsidR="00C05075" w:rsidRPr="00C05075" w:rsidRDefault="00C05075" w:rsidP="00C05075">
      <w:pPr>
        <w:pStyle w:val="Lista-kontynuacja"/>
        <w:spacing w:after="0" w:line="276" w:lineRule="auto"/>
        <w:ind w:left="360"/>
        <w:rPr>
          <w:sz w:val="22"/>
          <w:szCs w:val="22"/>
        </w:rPr>
      </w:pPr>
      <w:r w:rsidRPr="00C05075">
        <w:rPr>
          <w:sz w:val="22"/>
          <w:szCs w:val="22"/>
        </w:rPr>
        <w:t>Pozostałe 30% zabezpieczenia zostanie zwrócone w terminie 15 dni po upływie okresu rękojmi.</w:t>
      </w:r>
    </w:p>
    <w:p w:rsidR="00C05075" w:rsidRPr="00C05075" w:rsidRDefault="00C05075" w:rsidP="00C05075">
      <w:pPr>
        <w:pStyle w:val="Lista-kontynuacja"/>
        <w:spacing w:after="0" w:line="276" w:lineRule="auto"/>
        <w:ind w:left="360"/>
        <w:rPr>
          <w:sz w:val="22"/>
          <w:szCs w:val="22"/>
        </w:rPr>
      </w:pPr>
    </w:p>
    <w:p w:rsidR="00C05075" w:rsidRPr="00C05075" w:rsidRDefault="00C05075" w:rsidP="00C05075">
      <w:pPr>
        <w:pStyle w:val="Lista-kontynuacja"/>
        <w:numPr>
          <w:ilvl w:val="0"/>
          <w:numId w:val="7"/>
        </w:numPr>
        <w:tabs>
          <w:tab w:val="left" w:pos="360"/>
        </w:tabs>
        <w:spacing w:line="276" w:lineRule="auto"/>
        <w:ind w:left="360" w:hanging="360"/>
        <w:jc w:val="both"/>
        <w:rPr>
          <w:sz w:val="22"/>
          <w:szCs w:val="22"/>
        </w:rPr>
      </w:pPr>
      <w:r w:rsidRPr="00C05075">
        <w:rPr>
          <w:sz w:val="22"/>
          <w:szCs w:val="22"/>
        </w:rPr>
        <w:t xml:space="preserve">W przypadku, gdy mimo upływu terminu realizacji przedmiot umowy nie zostanie wykonany, </w:t>
      </w:r>
      <w:r w:rsidRPr="00C05075">
        <w:rPr>
          <w:sz w:val="22"/>
          <w:szCs w:val="22"/>
        </w:rPr>
        <w:br/>
        <w:t>a zabezpieczenie wniesiono w formie innej aniżeli pieniądz, Wykonawca zobowiązany jest aneksować jego ważność. W razie uchylenia się od tego obowiązku Zamawiający dokona potrąceń kwoty, której mowa w ust.1 niniejszego paragrafu z kwoty uwidocznionej w fakturze za wykonawstwo robót.</w:t>
      </w:r>
    </w:p>
    <w:p w:rsidR="00C05075" w:rsidRPr="00C05075" w:rsidRDefault="00042B39" w:rsidP="00C05075">
      <w:pPr>
        <w:pStyle w:val="Lista-kontynuacja"/>
        <w:spacing w:line="276" w:lineRule="auto"/>
        <w:jc w:val="center"/>
        <w:rPr>
          <w:b/>
          <w:bCs/>
          <w:sz w:val="22"/>
          <w:szCs w:val="22"/>
        </w:rPr>
      </w:pPr>
      <w:r>
        <w:rPr>
          <w:b/>
          <w:bCs/>
          <w:sz w:val="22"/>
          <w:szCs w:val="22"/>
        </w:rPr>
        <w:t>§ 13</w:t>
      </w:r>
    </w:p>
    <w:p w:rsidR="00C05075" w:rsidRPr="00042B39" w:rsidRDefault="00C05075" w:rsidP="00042B39">
      <w:pPr>
        <w:pStyle w:val="Nagwek2"/>
        <w:spacing w:after="240" w:line="276" w:lineRule="auto"/>
        <w:jc w:val="center"/>
        <w:rPr>
          <w:sz w:val="22"/>
          <w:szCs w:val="22"/>
        </w:rPr>
      </w:pPr>
      <w:r w:rsidRPr="00C05075">
        <w:rPr>
          <w:sz w:val="22"/>
          <w:szCs w:val="22"/>
        </w:rPr>
        <w:t>Odstąpienie od umowy</w:t>
      </w: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rozpoczęcie, realizacja lub wykończenie poszczególnych części bądź całości przedmiotu opóźnia się tak dalece, że nie jest prawdopodobne żeby Wykonawca zdołał go ukończyć w czasie określonym w § 2 Zamawiający może od umowy odstąpić.</w:t>
      </w:r>
    </w:p>
    <w:p w:rsidR="00C05075" w:rsidRPr="00C05075" w:rsidRDefault="00C05075" w:rsidP="00A7094E">
      <w:pPr>
        <w:spacing w:after="0"/>
        <w:ind w:left="360"/>
        <w:jc w:val="both"/>
        <w:rPr>
          <w:rFonts w:ascii="Times New Roman" w:hAnsi="Times New Roman" w:cs="Times New Roman"/>
        </w:rPr>
      </w:pPr>
    </w:p>
    <w:p w:rsidR="00C05075" w:rsidRPr="00C05075" w:rsidRDefault="00C05075" w:rsidP="00A7094E">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przedmiot umowy jest wykonywany w sposób wadliwy lub sprzeczny z umową Zamawiający może wezwać Wykonawcę do zmiany sposobu wykonywania i wyznaczyć w tym celu odpowiedni termin. Po bezskutecznym upływie wyznaczonego terminu Zamawiający może:</w:t>
      </w:r>
    </w:p>
    <w:p w:rsidR="00C05075" w:rsidRPr="00C05075" w:rsidRDefault="00C05075" w:rsidP="00A7094E">
      <w:pPr>
        <w:numPr>
          <w:ilvl w:val="0"/>
          <w:numId w:val="17"/>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od umowy odstąpić albo</w:t>
      </w:r>
    </w:p>
    <w:p w:rsidR="00C05075" w:rsidRPr="00C05075" w:rsidRDefault="00C05075" w:rsidP="00A7094E">
      <w:pPr>
        <w:numPr>
          <w:ilvl w:val="0"/>
          <w:numId w:val="17"/>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powierzyć poprawienie lub dalsze wykonywanie przedmiotu umowy innemu podmiotowi na koszt i niebezpieczeństwo Wykonawcy.</w:t>
      </w:r>
    </w:p>
    <w:p w:rsidR="00C05075" w:rsidRPr="00C05075" w:rsidRDefault="00C05075" w:rsidP="00A7094E">
      <w:pPr>
        <w:spacing w:after="0"/>
        <w:ind w:left="720"/>
        <w:jc w:val="both"/>
        <w:rPr>
          <w:rFonts w:ascii="Times New Roman" w:hAnsi="Times New Roman" w:cs="Times New Roman"/>
        </w:rPr>
      </w:pPr>
    </w:p>
    <w:p w:rsidR="00C05075" w:rsidRPr="00C05075" w:rsidRDefault="00C05075" w:rsidP="00A7094E">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Ponadto Zamawiający może od umowy odstąpić w przypadku:</w:t>
      </w:r>
    </w:p>
    <w:p w:rsidR="00C05075" w:rsidRPr="00C05075" w:rsidRDefault="00C05075" w:rsidP="00A7094E">
      <w:pPr>
        <w:numPr>
          <w:ilvl w:val="0"/>
          <w:numId w:val="16"/>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zgłoszenia wniosku o ogłoszenie upadłości Wykonawcy</w:t>
      </w:r>
    </w:p>
    <w:p w:rsidR="00C05075" w:rsidRPr="00C05075" w:rsidRDefault="00C05075" w:rsidP="00A7094E">
      <w:pPr>
        <w:numPr>
          <w:ilvl w:val="0"/>
          <w:numId w:val="16"/>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zajęcia majątku Wykonawcy przez uprawniony organ w celu zabezpieczenia lub egzekucji lub jakiegokolwiek rozporządzenia majątkiem przez Wykonawcę, które może utrudnić lub uniemożliwić ewentualne zaspokojenie wierzyciela</w:t>
      </w:r>
    </w:p>
    <w:p w:rsidR="00C05075" w:rsidRPr="00C05075" w:rsidRDefault="00C05075" w:rsidP="00A7094E">
      <w:pPr>
        <w:numPr>
          <w:ilvl w:val="0"/>
          <w:numId w:val="16"/>
        </w:numPr>
        <w:tabs>
          <w:tab w:val="left" w:pos="720"/>
        </w:tabs>
        <w:suppressAutoHyphens/>
        <w:spacing w:after="0"/>
        <w:ind w:left="720" w:hanging="360"/>
        <w:rPr>
          <w:rFonts w:ascii="Times New Roman" w:hAnsi="Times New Roman" w:cs="Times New Roman"/>
        </w:rPr>
      </w:pPr>
      <w:r w:rsidRPr="00C05075">
        <w:rPr>
          <w:rFonts w:ascii="Times New Roman" w:hAnsi="Times New Roman" w:cs="Times New Roman"/>
        </w:rPr>
        <w:t>przystąpienia przez Wykonawcę do likwidacji firmy</w:t>
      </w:r>
    </w:p>
    <w:p w:rsidR="00C05075" w:rsidRPr="00C05075" w:rsidRDefault="00C05075" w:rsidP="00A7094E">
      <w:pPr>
        <w:numPr>
          <w:ilvl w:val="0"/>
          <w:numId w:val="16"/>
        </w:numPr>
        <w:tabs>
          <w:tab w:val="left" w:pos="720"/>
        </w:tabs>
        <w:suppressAutoHyphens/>
        <w:spacing w:after="0"/>
        <w:ind w:left="720" w:hanging="360"/>
        <w:rPr>
          <w:rFonts w:ascii="Times New Roman" w:hAnsi="Times New Roman" w:cs="Times New Roman"/>
        </w:rPr>
      </w:pPr>
      <w:r w:rsidRPr="00C05075">
        <w:rPr>
          <w:rFonts w:ascii="Times New Roman" w:hAnsi="Times New Roman" w:cs="Times New Roman"/>
        </w:rPr>
        <w:t xml:space="preserve">w przypadkach określonych w art. 145 ustawy prawo zamówień publicznych. </w:t>
      </w:r>
    </w:p>
    <w:p w:rsidR="00C05075" w:rsidRPr="00C05075" w:rsidRDefault="00C05075" w:rsidP="00A7094E">
      <w:pPr>
        <w:spacing w:after="0"/>
        <w:ind w:left="720"/>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Wykonawca może odstąpić od umowy gdy Zamawiający odmawia bez uzasadnienia odbioru wykonanych robót.</w:t>
      </w:r>
    </w:p>
    <w:p w:rsidR="00C05075" w:rsidRPr="00C05075" w:rsidRDefault="00C05075" w:rsidP="00A7094E">
      <w:pPr>
        <w:spacing w:after="0"/>
        <w:ind w:left="36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 xml:space="preserve">Odstąpienie następuje poprzez pisemne oświadczenie jednej ze stron oraz zostaje wpisane do dziennika budowy. Oświadczenie o odstąpieniu powinno zostać złożone na piśmie pod rygorem nieważności </w:t>
      </w:r>
      <w:r w:rsidRPr="00C05075">
        <w:rPr>
          <w:rFonts w:ascii="Times New Roman" w:hAnsi="Times New Roman" w:cs="Times New Roman"/>
        </w:rPr>
        <w:br/>
        <w:t>i przesłane drugiej stronie listem poleconym za zwrotnym potwierdzeniem odbioru.</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W razie odstąpienia od umowy przez którąkolwiek ze Stron, Wykonawca ma obowiązek natychmiastowego wstrzymania robót i zabezpieczenia robót nie zakończonych oraz placu budowy.</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lastRenderedPageBreak/>
        <w:t>W razie odstąpienia od umowy którejkolwiek ze stron, w ciągu 14 dni od dnia doręczenia złożenia oświadczenia o odstąpieniu, zostanie dokonana przez powołaną komisję i ustalenie wartości wykonanych robót według stanu na dzień odstąpienia oraz przekazanie placu budowy. Wykonane roboty, materiały, sprzęt opłacone przez Zamawiającego uważane będą za jego własność.</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którakolwiek ze stron uchylać się będzie od czynności określonych w punkcie poprzedzającym, druga strona ma prawo dokonania ich na własną rękę i poczynione przez nią ustalenia w tym przedmiocie są wiążące.</w:t>
      </w:r>
    </w:p>
    <w:p w:rsidR="00C05075" w:rsidRPr="00C05075" w:rsidRDefault="00C05075" w:rsidP="00C05075">
      <w:pPr>
        <w:pStyle w:val="Tekstpodstawowy"/>
        <w:spacing w:line="276" w:lineRule="auto"/>
        <w:rPr>
          <w:b/>
          <w:bCs/>
          <w:sz w:val="22"/>
          <w:szCs w:val="22"/>
        </w:rPr>
      </w:pPr>
    </w:p>
    <w:p w:rsidR="00C05075" w:rsidRPr="00C05075" w:rsidRDefault="00C05075" w:rsidP="00C05075">
      <w:pPr>
        <w:pStyle w:val="Tekstpodstawowy"/>
        <w:spacing w:line="276" w:lineRule="auto"/>
        <w:jc w:val="center"/>
        <w:rPr>
          <w:b/>
          <w:bCs/>
          <w:sz w:val="22"/>
          <w:szCs w:val="22"/>
        </w:rPr>
      </w:pPr>
      <w:r w:rsidRPr="00C05075">
        <w:rPr>
          <w:b/>
          <w:bCs/>
          <w:sz w:val="22"/>
          <w:szCs w:val="22"/>
        </w:rPr>
        <w:t>§ 15</w:t>
      </w:r>
    </w:p>
    <w:p w:rsidR="00C05075" w:rsidRPr="00C05075" w:rsidRDefault="00C05075" w:rsidP="00C05075">
      <w:pPr>
        <w:pStyle w:val="Tekstpodstawowy"/>
        <w:spacing w:line="276" w:lineRule="auto"/>
        <w:jc w:val="center"/>
        <w:rPr>
          <w:b/>
          <w:bCs/>
          <w:sz w:val="22"/>
          <w:szCs w:val="22"/>
        </w:rPr>
      </w:pPr>
      <w:r w:rsidRPr="00C05075">
        <w:rPr>
          <w:b/>
          <w:bCs/>
          <w:sz w:val="22"/>
          <w:szCs w:val="22"/>
        </w:rPr>
        <w:t>Kary umowne</w:t>
      </w:r>
    </w:p>
    <w:p w:rsidR="00C05075" w:rsidRPr="00C05075" w:rsidRDefault="00C05075" w:rsidP="00C05075">
      <w:pPr>
        <w:pStyle w:val="Tekstpodstawowy"/>
        <w:spacing w:line="276" w:lineRule="auto"/>
        <w:rPr>
          <w:sz w:val="22"/>
          <w:szCs w:val="22"/>
        </w:rPr>
      </w:pPr>
    </w:p>
    <w:p w:rsidR="00C05075" w:rsidRPr="00C05075" w:rsidRDefault="00C05075" w:rsidP="00C05075">
      <w:pPr>
        <w:pStyle w:val="Tekstpodstawowy"/>
        <w:numPr>
          <w:ilvl w:val="0"/>
          <w:numId w:val="6"/>
        </w:numPr>
        <w:tabs>
          <w:tab w:val="left" w:pos="360"/>
        </w:tabs>
        <w:spacing w:line="276" w:lineRule="auto"/>
        <w:ind w:left="360" w:hanging="360"/>
        <w:rPr>
          <w:sz w:val="22"/>
          <w:szCs w:val="22"/>
        </w:rPr>
      </w:pPr>
      <w:r w:rsidRPr="00C05075">
        <w:rPr>
          <w:sz w:val="22"/>
          <w:szCs w:val="22"/>
        </w:rPr>
        <w:t>Za nieterminową realizację przedmiotu umowy, za nie usunięcie w terminie wad i usterek stwierdzonych przy odbiorze oraz w czasie trwania rękojmi lub gwarancji Wykonawca zapłaci Zamawiającemu karę umowną w wysokości 0,05% wynagrodzenia umownego netto za każdy dzień zwłoki, maksymalnie w wysokości 15% wynagrodzenia umownego netto</w:t>
      </w:r>
    </w:p>
    <w:p w:rsidR="00C05075" w:rsidRPr="00C05075" w:rsidRDefault="00C05075" w:rsidP="00C05075">
      <w:pPr>
        <w:pStyle w:val="Tekstpodstawowy"/>
        <w:spacing w:line="276" w:lineRule="auto"/>
        <w:ind w:left="360"/>
        <w:rPr>
          <w:sz w:val="22"/>
          <w:szCs w:val="22"/>
        </w:rPr>
      </w:pPr>
      <w:r w:rsidRPr="00C05075">
        <w:rPr>
          <w:sz w:val="22"/>
          <w:szCs w:val="22"/>
        </w:rPr>
        <w:t>1.1. Nie uzasadniają zwłoki terminu realizacji przyczyny powstałe w wyniku działań</w:t>
      </w:r>
      <w:r w:rsidRPr="00C05075">
        <w:rPr>
          <w:sz w:val="22"/>
          <w:szCs w:val="22"/>
        </w:rPr>
        <w:br/>
        <w:t xml:space="preserve">        podmiotów przy pomocy których Wykonawca realizuje przedmiot umowy lub</w:t>
      </w:r>
      <w:r w:rsidRPr="00C05075">
        <w:rPr>
          <w:sz w:val="22"/>
          <w:szCs w:val="22"/>
        </w:rPr>
        <w:br/>
        <w:t xml:space="preserve">       którym powierza jego realizację.</w:t>
      </w:r>
    </w:p>
    <w:p w:rsidR="00C05075" w:rsidRPr="00C05075" w:rsidRDefault="00C05075" w:rsidP="00C05075">
      <w:pPr>
        <w:numPr>
          <w:ilvl w:val="1"/>
          <w:numId w:val="12"/>
        </w:numPr>
        <w:suppressAutoHyphens/>
        <w:spacing w:after="0"/>
        <w:jc w:val="both"/>
        <w:rPr>
          <w:rFonts w:ascii="Times New Roman" w:hAnsi="Times New Roman" w:cs="Times New Roman"/>
        </w:rPr>
      </w:pPr>
      <w:r w:rsidRPr="00C05075">
        <w:rPr>
          <w:rFonts w:ascii="Times New Roman" w:hAnsi="Times New Roman" w:cs="Times New Roman"/>
        </w:rPr>
        <w:t xml:space="preserve">Okolicznościami uzasadniającymi zwłokę w realizacji przedmiotu umowy mogą być  okoliczności określone w § 16 umowy. </w:t>
      </w:r>
    </w:p>
    <w:p w:rsidR="00C05075" w:rsidRPr="00C05075" w:rsidRDefault="00C05075" w:rsidP="00C05075">
      <w:pPr>
        <w:numPr>
          <w:ilvl w:val="1"/>
          <w:numId w:val="12"/>
        </w:numPr>
        <w:suppressAutoHyphens/>
        <w:spacing w:after="0"/>
        <w:jc w:val="both"/>
        <w:rPr>
          <w:rFonts w:ascii="Times New Roman" w:hAnsi="Times New Roman" w:cs="Times New Roman"/>
        </w:rPr>
      </w:pPr>
      <w:r w:rsidRPr="00C05075">
        <w:rPr>
          <w:rFonts w:ascii="Times New Roman" w:hAnsi="Times New Roman" w:cs="Times New Roman"/>
        </w:rPr>
        <w:t>Za nieterminową realizację przedmiotu umowy uważa się przekroczenie terminów realizacji przedmiotu zamówienia, o których mowa w § 2 ust. 1</w:t>
      </w:r>
    </w:p>
    <w:p w:rsidR="00C05075" w:rsidRPr="00C05075" w:rsidRDefault="00C05075" w:rsidP="00765778">
      <w:pPr>
        <w:spacing w:after="0"/>
        <w:ind w:left="780"/>
        <w:jc w:val="both"/>
        <w:rPr>
          <w:rFonts w:ascii="Times New Roman" w:hAnsi="Times New Roman" w:cs="Times New Roman"/>
        </w:rPr>
      </w:pPr>
    </w:p>
    <w:p w:rsidR="00C05075" w:rsidRPr="00A7094E" w:rsidRDefault="00C05075" w:rsidP="00A7094E">
      <w:pPr>
        <w:pStyle w:val="Tekstpodstawowy"/>
        <w:numPr>
          <w:ilvl w:val="0"/>
          <w:numId w:val="12"/>
        </w:numPr>
        <w:tabs>
          <w:tab w:val="clear" w:pos="720"/>
          <w:tab w:val="num" w:pos="426"/>
        </w:tabs>
        <w:spacing w:line="276" w:lineRule="auto"/>
        <w:ind w:left="360" w:hanging="360"/>
        <w:rPr>
          <w:sz w:val="22"/>
          <w:szCs w:val="22"/>
        </w:rPr>
      </w:pPr>
      <w:r w:rsidRPr="00C05075">
        <w:rPr>
          <w:sz w:val="22"/>
          <w:szCs w:val="22"/>
        </w:rPr>
        <w:t xml:space="preserve">W razie odstąpienia od umowy przez Zamawiającego zgodnie z § 14, Wykonawca zapłaci karę umowną </w:t>
      </w:r>
      <w:r w:rsidRPr="00A7094E">
        <w:rPr>
          <w:sz w:val="22"/>
          <w:szCs w:val="22"/>
        </w:rPr>
        <w:t xml:space="preserve">w wysokości 15% wynagrodzenia umownego brutto, z wyjątkiem sytuacji opisanej w § 14 </w:t>
      </w:r>
      <w:r w:rsidR="00BF5EAA">
        <w:rPr>
          <w:sz w:val="22"/>
          <w:szCs w:val="22"/>
        </w:rPr>
        <w:t>ust.</w:t>
      </w:r>
      <w:r w:rsidRPr="00A7094E">
        <w:rPr>
          <w:sz w:val="22"/>
          <w:szCs w:val="22"/>
        </w:rPr>
        <w:t xml:space="preserve"> 3 lit. d. </w:t>
      </w:r>
    </w:p>
    <w:p w:rsidR="00C05075" w:rsidRPr="00C05075" w:rsidRDefault="00C05075" w:rsidP="00C05075">
      <w:pPr>
        <w:pStyle w:val="Tekstpodstawowy"/>
        <w:spacing w:line="276" w:lineRule="auto"/>
        <w:ind w:left="360"/>
        <w:rPr>
          <w:sz w:val="22"/>
          <w:szCs w:val="22"/>
        </w:rPr>
      </w:pPr>
    </w:p>
    <w:p w:rsidR="00C05075" w:rsidRPr="00C05075" w:rsidRDefault="00C05075" w:rsidP="00C05075">
      <w:pPr>
        <w:pStyle w:val="Tekstpodstawowy"/>
        <w:numPr>
          <w:ilvl w:val="0"/>
          <w:numId w:val="12"/>
        </w:numPr>
        <w:tabs>
          <w:tab w:val="clear" w:pos="720"/>
          <w:tab w:val="num" w:pos="426"/>
        </w:tabs>
        <w:spacing w:line="276" w:lineRule="auto"/>
        <w:rPr>
          <w:sz w:val="22"/>
          <w:szCs w:val="22"/>
        </w:rPr>
      </w:pPr>
      <w:r w:rsidRPr="00C05075">
        <w:rPr>
          <w:sz w:val="22"/>
          <w:szCs w:val="22"/>
        </w:rPr>
        <w:t>Kara umowna będzie płatna w ciągu 14 dni od daty:</w:t>
      </w:r>
    </w:p>
    <w:p w:rsidR="00C05075" w:rsidRPr="00C05075" w:rsidRDefault="00C05075" w:rsidP="00C05075">
      <w:pPr>
        <w:pStyle w:val="Tekstpodstawowy"/>
        <w:numPr>
          <w:ilvl w:val="0"/>
          <w:numId w:val="14"/>
        </w:numPr>
        <w:tabs>
          <w:tab w:val="left" w:pos="720"/>
        </w:tabs>
        <w:spacing w:line="276" w:lineRule="auto"/>
        <w:ind w:left="720" w:hanging="360"/>
        <w:rPr>
          <w:sz w:val="22"/>
          <w:szCs w:val="22"/>
        </w:rPr>
      </w:pPr>
      <w:r w:rsidRPr="00C05075">
        <w:rPr>
          <w:sz w:val="22"/>
          <w:szCs w:val="22"/>
        </w:rPr>
        <w:t xml:space="preserve">wystąpienia przez Zamawiającego z żądaniem zapłacenia kary – w przypadkach określonych w </w:t>
      </w:r>
      <w:r w:rsidR="00BF5EAA">
        <w:rPr>
          <w:sz w:val="22"/>
          <w:szCs w:val="22"/>
        </w:rPr>
        <w:t>ust.</w:t>
      </w:r>
      <w:r w:rsidRPr="00C05075">
        <w:rPr>
          <w:sz w:val="22"/>
          <w:szCs w:val="22"/>
        </w:rPr>
        <w:t xml:space="preserve"> 1  niniejszego paragrafu</w:t>
      </w:r>
    </w:p>
    <w:p w:rsidR="00C05075" w:rsidRPr="00C05075" w:rsidRDefault="00C05075" w:rsidP="00C05075">
      <w:pPr>
        <w:pStyle w:val="Tekstpodstawowy"/>
        <w:numPr>
          <w:ilvl w:val="0"/>
          <w:numId w:val="14"/>
        </w:numPr>
        <w:tabs>
          <w:tab w:val="left" w:pos="720"/>
        </w:tabs>
        <w:spacing w:line="276" w:lineRule="auto"/>
        <w:ind w:left="720" w:hanging="360"/>
        <w:rPr>
          <w:sz w:val="22"/>
          <w:szCs w:val="22"/>
        </w:rPr>
      </w:pPr>
      <w:r w:rsidRPr="00C05075">
        <w:rPr>
          <w:sz w:val="22"/>
          <w:szCs w:val="22"/>
        </w:rPr>
        <w:t xml:space="preserve">doręczenia drugiej stronie pisemnego powiadomienia o odstąpieniu od umowy – </w:t>
      </w:r>
      <w:r w:rsidRPr="00C05075">
        <w:rPr>
          <w:sz w:val="22"/>
          <w:szCs w:val="22"/>
        </w:rPr>
        <w:br/>
        <w:t xml:space="preserve">w przypadkach określonych w </w:t>
      </w:r>
      <w:r w:rsidR="00BF5EAA">
        <w:rPr>
          <w:sz w:val="22"/>
          <w:szCs w:val="22"/>
        </w:rPr>
        <w:t>ust.</w:t>
      </w:r>
      <w:r w:rsidRPr="00C05075">
        <w:rPr>
          <w:sz w:val="22"/>
          <w:szCs w:val="22"/>
        </w:rPr>
        <w:t xml:space="preserve"> 2 niniejszego paragrafu.</w:t>
      </w:r>
    </w:p>
    <w:p w:rsidR="00C05075" w:rsidRPr="00C05075" w:rsidRDefault="00C05075" w:rsidP="00C05075">
      <w:pPr>
        <w:pStyle w:val="Tekstpodstawowy"/>
        <w:numPr>
          <w:ilvl w:val="0"/>
          <w:numId w:val="7"/>
        </w:numPr>
        <w:spacing w:line="276" w:lineRule="auto"/>
        <w:ind w:left="360" w:hanging="360"/>
        <w:rPr>
          <w:sz w:val="22"/>
          <w:szCs w:val="22"/>
        </w:rPr>
      </w:pPr>
      <w:r w:rsidRPr="00C05075">
        <w:rPr>
          <w:sz w:val="22"/>
          <w:szCs w:val="22"/>
        </w:rPr>
        <w:t>Jeżeli Wykonawca nie dokona zapłaty kary umownej w terminie określonym w punkcie poprzedzającym Zamawiający ma prawo dokonać potrąceń z tego tytułu z należności przysługujących Wykonawcy od Zamawiającego.</w:t>
      </w:r>
    </w:p>
    <w:p w:rsidR="00C05075" w:rsidRPr="00C05075" w:rsidRDefault="00C05075" w:rsidP="00C05075">
      <w:pPr>
        <w:pStyle w:val="Tekstpodstawowy"/>
        <w:spacing w:line="276" w:lineRule="auto"/>
        <w:ind w:left="360"/>
        <w:rPr>
          <w:sz w:val="22"/>
          <w:szCs w:val="22"/>
        </w:rPr>
      </w:pPr>
    </w:p>
    <w:p w:rsidR="00C05075" w:rsidRPr="00C05075" w:rsidRDefault="00C05075" w:rsidP="00C05075">
      <w:pPr>
        <w:pStyle w:val="Tekstpodstawowy"/>
        <w:numPr>
          <w:ilvl w:val="0"/>
          <w:numId w:val="7"/>
        </w:numPr>
        <w:spacing w:line="276" w:lineRule="auto"/>
        <w:ind w:left="360" w:hanging="360"/>
        <w:rPr>
          <w:sz w:val="22"/>
          <w:szCs w:val="22"/>
        </w:rPr>
      </w:pPr>
      <w:r w:rsidRPr="00C05075">
        <w:rPr>
          <w:sz w:val="22"/>
          <w:szCs w:val="22"/>
        </w:rPr>
        <w:t xml:space="preserve">Strony mogą dochodzić na zasadach ogólnych odszkodowania przewyższającego karę umowną. </w:t>
      </w:r>
    </w:p>
    <w:p w:rsidR="00C05075" w:rsidRPr="00C05075" w:rsidRDefault="00C05075" w:rsidP="00C05075">
      <w:pPr>
        <w:pStyle w:val="Tekstpodstawowy"/>
        <w:spacing w:line="276" w:lineRule="auto"/>
        <w:rPr>
          <w:color w:val="E36C0A"/>
          <w:sz w:val="22"/>
          <w:szCs w:val="22"/>
        </w:rPr>
      </w:pPr>
    </w:p>
    <w:p w:rsidR="00C05075" w:rsidRPr="00C05075" w:rsidRDefault="00C05075" w:rsidP="00C05075">
      <w:pPr>
        <w:pStyle w:val="Lista-kontynuacja2"/>
        <w:spacing w:line="276" w:lineRule="auto"/>
        <w:jc w:val="center"/>
        <w:rPr>
          <w:b/>
          <w:bCs/>
          <w:sz w:val="22"/>
          <w:szCs w:val="22"/>
        </w:rPr>
      </w:pPr>
      <w:r w:rsidRPr="00C05075">
        <w:rPr>
          <w:b/>
          <w:bCs/>
          <w:sz w:val="22"/>
          <w:szCs w:val="22"/>
        </w:rPr>
        <w:t>§ 16</w:t>
      </w:r>
    </w:p>
    <w:p w:rsidR="00C05075" w:rsidRPr="00C05075" w:rsidRDefault="00C05075" w:rsidP="00C05075">
      <w:pPr>
        <w:pStyle w:val="Lista-kontynuacja2"/>
        <w:spacing w:line="276" w:lineRule="auto"/>
        <w:jc w:val="center"/>
        <w:rPr>
          <w:b/>
          <w:bCs/>
          <w:sz w:val="22"/>
          <w:szCs w:val="22"/>
        </w:rPr>
      </w:pPr>
      <w:r w:rsidRPr="00C05075">
        <w:rPr>
          <w:b/>
          <w:bCs/>
          <w:sz w:val="22"/>
          <w:szCs w:val="22"/>
        </w:rPr>
        <w:t>Siła wyższa</w:t>
      </w:r>
    </w:p>
    <w:p w:rsidR="00C05075" w:rsidRPr="00C05075" w:rsidRDefault="00C05075" w:rsidP="00C05075">
      <w:pPr>
        <w:pStyle w:val="Lista-kontynuacja2"/>
        <w:numPr>
          <w:ilvl w:val="1"/>
          <w:numId w:val="14"/>
        </w:numPr>
        <w:tabs>
          <w:tab w:val="left" w:pos="360"/>
        </w:tabs>
        <w:spacing w:line="276" w:lineRule="auto"/>
        <w:ind w:left="360" w:hanging="360"/>
        <w:jc w:val="both"/>
        <w:rPr>
          <w:sz w:val="22"/>
          <w:szCs w:val="22"/>
        </w:rPr>
      </w:pPr>
      <w:r w:rsidRPr="00C05075">
        <w:rPr>
          <w:sz w:val="22"/>
          <w:szCs w:val="22"/>
        </w:rPr>
        <w:t>Za siłę wyższą uznawane będą zdarzenia ( w szczególności takie jak wojna, atak terrorystyczny, katastrofa, stan klęski żywiołowej, zamieszki, strajki, pożar), na które strony nie  mają wpływu, lecz które utrudniają bądź uniemożliwiają całkowicie lub częściowo realizację przedsięwzięcia, zmieniają w istotny sposób warunki jego realizacji i których nie da się uniknąć nawet przy zachowaniu maksymalnej staranności.</w:t>
      </w:r>
    </w:p>
    <w:p w:rsidR="00C05075" w:rsidRPr="00C05075" w:rsidRDefault="00C05075" w:rsidP="00C05075">
      <w:pPr>
        <w:pStyle w:val="Lista-kontynuacja2"/>
        <w:numPr>
          <w:ilvl w:val="1"/>
          <w:numId w:val="14"/>
        </w:numPr>
        <w:tabs>
          <w:tab w:val="left" w:pos="360"/>
        </w:tabs>
        <w:spacing w:line="276" w:lineRule="auto"/>
        <w:ind w:left="360" w:hanging="360"/>
        <w:rPr>
          <w:sz w:val="22"/>
          <w:szCs w:val="22"/>
        </w:rPr>
      </w:pPr>
      <w:r w:rsidRPr="00C05075">
        <w:rPr>
          <w:sz w:val="22"/>
          <w:szCs w:val="22"/>
        </w:rPr>
        <w:t>Wystąpienie siły wyższej obowiązana jest wykazać strona, która się na nią powołuje.</w:t>
      </w:r>
    </w:p>
    <w:p w:rsidR="00C05075" w:rsidRPr="00C05075" w:rsidRDefault="00C05075" w:rsidP="00C05075">
      <w:pPr>
        <w:pStyle w:val="Lista-kontynuacja2"/>
        <w:tabs>
          <w:tab w:val="left" w:pos="360"/>
        </w:tabs>
        <w:spacing w:line="276" w:lineRule="auto"/>
        <w:ind w:left="0"/>
        <w:rPr>
          <w:sz w:val="22"/>
          <w:szCs w:val="22"/>
        </w:rPr>
      </w:pPr>
    </w:p>
    <w:p w:rsidR="00C05075" w:rsidRPr="00C05075" w:rsidRDefault="00C05075" w:rsidP="00C05075">
      <w:pPr>
        <w:pStyle w:val="Lista-kontynuacja2"/>
        <w:spacing w:line="276" w:lineRule="auto"/>
        <w:jc w:val="center"/>
        <w:rPr>
          <w:b/>
          <w:bCs/>
          <w:sz w:val="22"/>
          <w:szCs w:val="22"/>
        </w:rPr>
      </w:pPr>
      <w:r w:rsidRPr="00C05075">
        <w:rPr>
          <w:b/>
          <w:bCs/>
          <w:sz w:val="22"/>
          <w:szCs w:val="22"/>
        </w:rPr>
        <w:t>§ 17</w:t>
      </w:r>
    </w:p>
    <w:p w:rsidR="00C05075" w:rsidRPr="00C05075" w:rsidRDefault="00C05075" w:rsidP="00C05075">
      <w:pPr>
        <w:pStyle w:val="Nagwek3"/>
        <w:spacing w:line="276" w:lineRule="auto"/>
        <w:rPr>
          <w:sz w:val="22"/>
          <w:szCs w:val="22"/>
        </w:rPr>
      </w:pPr>
      <w:r w:rsidRPr="00C05075">
        <w:rPr>
          <w:sz w:val="22"/>
          <w:szCs w:val="22"/>
        </w:rPr>
        <w:t>Postanowienia końcowe</w:t>
      </w:r>
    </w:p>
    <w:p w:rsidR="00C05075" w:rsidRPr="00C05075" w:rsidRDefault="00C05075" w:rsidP="00C05075">
      <w:pPr>
        <w:pStyle w:val="Lista3"/>
        <w:spacing w:line="276" w:lineRule="auto"/>
        <w:ind w:left="540" w:firstLine="26"/>
        <w:jc w:val="both"/>
        <w:rPr>
          <w:sz w:val="22"/>
          <w:szCs w:val="22"/>
        </w:rPr>
      </w:pPr>
    </w:p>
    <w:p w:rsidR="00C05075" w:rsidRPr="00C05075" w:rsidRDefault="00C05075" w:rsidP="00C05075">
      <w:pPr>
        <w:pStyle w:val="Lista3"/>
        <w:numPr>
          <w:ilvl w:val="0"/>
          <w:numId w:val="30"/>
        </w:numPr>
        <w:tabs>
          <w:tab w:val="clear" w:pos="720"/>
          <w:tab w:val="num" w:pos="426"/>
        </w:tabs>
        <w:spacing w:line="276" w:lineRule="auto"/>
        <w:ind w:left="426" w:hanging="399"/>
        <w:jc w:val="both"/>
        <w:rPr>
          <w:sz w:val="22"/>
          <w:szCs w:val="22"/>
        </w:rPr>
      </w:pPr>
      <w:r w:rsidRPr="00C05075">
        <w:rPr>
          <w:sz w:val="22"/>
          <w:szCs w:val="22"/>
        </w:rPr>
        <w:t>Ewentualne spory wynikłe na tle realizacji niniejszej umowy strony poddają pod rozstrzygnięcie sądowi właściwemu ze względu na siedzibę Zamawiającego.</w:t>
      </w:r>
    </w:p>
    <w:p w:rsidR="00C05075" w:rsidRPr="00C05075" w:rsidRDefault="00C05075" w:rsidP="00C05075">
      <w:pPr>
        <w:pStyle w:val="Lista3"/>
        <w:spacing w:line="276" w:lineRule="auto"/>
        <w:ind w:left="0" w:firstLine="0"/>
        <w:jc w:val="both"/>
        <w:rPr>
          <w:sz w:val="22"/>
          <w:szCs w:val="22"/>
          <w:highlight w:val="yellow"/>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W sprawach nie uregulowanych niniejszą umową mają zastosowanie wszystkie odpowiednie przepisy prawa, mające związek z wykonaniem przedmiotu umowy, w tym: Kodeks cywilny, Prawo budowlane, Ustawa o zagospodarowaniu przestrzennym, Prawo zamówień publicznych.</w:t>
      </w:r>
    </w:p>
    <w:p w:rsidR="00C05075" w:rsidRPr="00C05075" w:rsidRDefault="00C05075" w:rsidP="00C05075">
      <w:pPr>
        <w:pStyle w:val="Lista3"/>
        <w:tabs>
          <w:tab w:val="left" w:pos="360"/>
        </w:tabs>
        <w:spacing w:line="276" w:lineRule="auto"/>
        <w:ind w:left="360" w:firstLine="0"/>
        <w:jc w:val="both"/>
        <w:rPr>
          <w:sz w:val="22"/>
          <w:szCs w:val="22"/>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Wszystkie zmiany umowy wymagają formy pisemnej pod rygorem nieważności.</w:t>
      </w:r>
    </w:p>
    <w:p w:rsidR="00C05075" w:rsidRPr="00C05075" w:rsidRDefault="00C05075" w:rsidP="00C05075">
      <w:pPr>
        <w:pStyle w:val="Lista3"/>
        <w:tabs>
          <w:tab w:val="left" w:pos="360"/>
        </w:tabs>
        <w:spacing w:line="276" w:lineRule="auto"/>
        <w:ind w:left="0" w:firstLine="0"/>
        <w:jc w:val="both"/>
        <w:rPr>
          <w:sz w:val="22"/>
          <w:szCs w:val="22"/>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 xml:space="preserve">Umowę sporządzono w 4 jednobrzmiących egzemplarzach, z których 3 otrzymuje Zamawiający, </w:t>
      </w:r>
      <w:r w:rsidRPr="00C05075">
        <w:rPr>
          <w:sz w:val="22"/>
          <w:szCs w:val="22"/>
        </w:rPr>
        <w:br/>
        <w:t>a 1 Wykonawca.</w:t>
      </w:r>
    </w:p>
    <w:p w:rsidR="00C05075" w:rsidRPr="00C05075" w:rsidRDefault="00C05075" w:rsidP="00C05075">
      <w:pPr>
        <w:ind w:left="540" w:firstLine="26"/>
        <w:jc w:val="both"/>
        <w:rPr>
          <w:rFonts w:ascii="Times New Roman" w:hAnsi="Times New Roman" w:cs="Times New Roman"/>
        </w:rPr>
      </w:pPr>
    </w:p>
    <w:p w:rsidR="00C05075" w:rsidRPr="00C05075" w:rsidRDefault="00C05075" w:rsidP="00C05075">
      <w:pPr>
        <w:rPr>
          <w:rFonts w:ascii="Times New Roman" w:hAnsi="Times New Roman" w:cs="Times New Roman"/>
        </w:rPr>
      </w:pPr>
    </w:p>
    <w:p w:rsidR="00C05075" w:rsidRPr="00C05075" w:rsidRDefault="00C05075" w:rsidP="00C05075">
      <w:pPr>
        <w:pStyle w:val="Lista-kontynuacja3"/>
        <w:spacing w:line="276" w:lineRule="auto"/>
        <w:rPr>
          <w:sz w:val="22"/>
          <w:szCs w:val="22"/>
        </w:rPr>
      </w:pPr>
      <w:r w:rsidRPr="00C05075">
        <w:rPr>
          <w:sz w:val="22"/>
          <w:szCs w:val="22"/>
        </w:rPr>
        <w:t>WYKONAWCA                                                          ZAMAWIAJĄCY</w:t>
      </w:r>
    </w:p>
    <w:p w:rsidR="00C05075" w:rsidRPr="00C05075" w:rsidRDefault="00C05075" w:rsidP="00C05075">
      <w:pPr>
        <w:pStyle w:val="Lista-kontynuacja3"/>
        <w:spacing w:line="276" w:lineRule="auto"/>
        <w:ind w:left="0"/>
        <w:rPr>
          <w:color w:val="FF0000"/>
          <w:sz w:val="22"/>
          <w:szCs w:val="22"/>
        </w:rPr>
      </w:pPr>
    </w:p>
    <w:p w:rsidR="00C05075" w:rsidRPr="00C05075" w:rsidRDefault="00C05075" w:rsidP="00C05075">
      <w:pPr>
        <w:spacing w:after="0"/>
        <w:rPr>
          <w:rFonts w:ascii="Times New Roman" w:eastAsia="Times New Roman" w:hAnsi="Times New Roman" w:cs="Times New Roman"/>
        </w:rPr>
      </w:pPr>
    </w:p>
    <w:p w:rsidR="00BC33B6" w:rsidRPr="00C05075" w:rsidRDefault="00BC33B6" w:rsidP="00C05075">
      <w:pPr>
        <w:rPr>
          <w:rFonts w:ascii="Times New Roman" w:hAnsi="Times New Roman" w:cs="Times New Roman"/>
        </w:rPr>
      </w:pPr>
    </w:p>
    <w:sectPr w:rsidR="00BC33B6" w:rsidRPr="00C050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FrankfurtGothic">
    <w:altName w:val="Times New Roman"/>
    <w:charset w:val="00"/>
    <w:family w:val="auto"/>
    <w:pitch w:val="variable"/>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3"/>
    <w:lvl w:ilvl="0">
      <w:start w:val="1"/>
      <w:numFmt w:val="decimal"/>
      <w:lvlText w:val="%1."/>
      <w:lvlJc w:val="left"/>
      <w:pPr>
        <w:tabs>
          <w:tab w:val="num" w:pos="720"/>
        </w:tabs>
      </w:pPr>
    </w:lvl>
    <w:lvl w:ilvl="1">
      <w:start w:val="1"/>
      <w:numFmt w:val="decimal"/>
      <w:lvlText w:val="%1.%2."/>
      <w:lvlJc w:val="left"/>
      <w:pPr>
        <w:tabs>
          <w:tab w:val="num" w:pos="1128"/>
        </w:tabs>
      </w:pPr>
    </w:lvl>
    <w:lvl w:ilvl="2">
      <w:start w:val="1"/>
      <w:numFmt w:val="decimal"/>
      <w:lvlText w:val="%1.%2.%3."/>
      <w:lvlJc w:val="left"/>
      <w:pPr>
        <w:tabs>
          <w:tab w:val="num" w:pos="1776"/>
        </w:tabs>
      </w:pPr>
    </w:lvl>
    <w:lvl w:ilvl="3">
      <w:start w:val="1"/>
      <w:numFmt w:val="decimal"/>
      <w:lvlText w:val="%1.%2.%3.%4."/>
      <w:lvlJc w:val="left"/>
      <w:pPr>
        <w:tabs>
          <w:tab w:val="num" w:pos="2124"/>
        </w:tabs>
      </w:pPr>
    </w:lvl>
    <w:lvl w:ilvl="4">
      <w:start w:val="1"/>
      <w:numFmt w:val="decimal"/>
      <w:lvlText w:val="%1.%2.%3.%4.%5."/>
      <w:lvlJc w:val="left"/>
      <w:pPr>
        <w:tabs>
          <w:tab w:val="num" w:pos="2832"/>
        </w:tabs>
      </w:pPr>
    </w:lvl>
    <w:lvl w:ilvl="5">
      <w:start w:val="1"/>
      <w:numFmt w:val="decimal"/>
      <w:lvlText w:val="%1.%2.%3.%4.%5.%6."/>
      <w:lvlJc w:val="left"/>
      <w:pPr>
        <w:tabs>
          <w:tab w:val="num" w:pos="3180"/>
        </w:tabs>
      </w:pPr>
    </w:lvl>
    <w:lvl w:ilvl="6">
      <w:start w:val="1"/>
      <w:numFmt w:val="decimal"/>
      <w:lvlText w:val="%1.%2.%3.%4.%5.%6.%7."/>
      <w:lvlJc w:val="left"/>
      <w:pPr>
        <w:tabs>
          <w:tab w:val="num" w:pos="3888"/>
        </w:tabs>
      </w:pPr>
    </w:lvl>
    <w:lvl w:ilvl="7">
      <w:start w:val="1"/>
      <w:numFmt w:val="decimal"/>
      <w:lvlText w:val="%1.%2.%3.%4.%5.%6.%7.%8."/>
      <w:lvlJc w:val="left"/>
      <w:pPr>
        <w:tabs>
          <w:tab w:val="num" w:pos="4236"/>
        </w:tabs>
      </w:pPr>
    </w:lvl>
    <w:lvl w:ilvl="8">
      <w:start w:val="1"/>
      <w:numFmt w:val="decimal"/>
      <w:lvlText w:val="%1.%2.%3.%4.%5.%6.%7.%8.%9."/>
      <w:lvlJc w:val="left"/>
      <w:pPr>
        <w:tabs>
          <w:tab w:val="num" w:pos="4944"/>
        </w:tabs>
      </w:pPr>
    </w:lvl>
  </w:abstractNum>
  <w:abstractNum w:abstractNumId="1">
    <w:nsid w:val="00000003"/>
    <w:multiLevelType w:val="singleLevel"/>
    <w:tmpl w:val="00000003"/>
    <w:name w:val="WW8Num16"/>
    <w:lvl w:ilvl="0">
      <w:start w:val="1"/>
      <w:numFmt w:val="decimal"/>
      <w:lvlText w:val="%1."/>
      <w:lvlJc w:val="left"/>
      <w:pPr>
        <w:tabs>
          <w:tab w:val="num" w:pos="360"/>
        </w:tabs>
      </w:pPr>
    </w:lvl>
  </w:abstractNum>
  <w:abstractNum w:abstractNumId="2">
    <w:nsid w:val="00000005"/>
    <w:multiLevelType w:val="singleLevel"/>
    <w:tmpl w:val="00000005"/>
    <w:name w:val="WW8Num23"/>
    <w:lvl w:ilvl="0">
      <w:start w:val="1"/>
      <w:numFmt w:val="decimal"/>
      <w:lvlText w:val="%1."/>
      <w:lvlJc w:val="left"/>
      <w:pPr>
        <w:tabs>
          <w:tab w:val="num" w:pos="720"/>
        </w:tabs>
      </w:pPr>
    </w:lvl>
  </w:abstractNum>
  <w:abstractNum w:abstractNumId="3">
    <w:nsid w:val="00000006"/>
    <w:multiLevelType w:val="singleLevel"/>
    <w:tmpl w:val="00000006"/>
    <w:name w:val="WW8Num25"/>
    <w:lvl w:ilvl="0">
      <w:start w:val="1"/>
      <w:numFmt w:val="decimal"/>
      <w:lvlText w:val="%1."/>
      <w:lvlJc w:val="left"/>
      <w:pPr>
        <w:tabs>
          <w:tab w:val="num" w:pos="720"/>
        </w:tabs>
      </w:pPr>
    </w:lvl>
  </w:abstractNum>
  <w:abstractNum w:abstractNumId="4">
    <w:nsid w:val="00000007"/>
    <w:multiLevelType w:val="multilevel"/>
    <w:tmpl w:val="00000007"/>
    <w:name w:val="WW8Num29"/>
    <w:lvl w:ilvl="0">
      <w:start w:val="1"/>
      <w:numFmt w:val="decimal"/>
      <w:lvlText w:val="%1."/>
      <w:lvlJc w:val="left"/>
      <w:pPr>
        <w:tabs>
          <w:tab w:val="num" w:pos="360"/>
        </w:tabs>
      </w:pPr>
    </w:lvl>
    <w:lvl w:ilvl="1">
      <w:start w:val="1"/>
      <w:numFmt w:val="decimal"/>
      <w:lvlText w:val="%1.%2."/>
      <w:lvlJc w:val="left"/>
      <w:pPr>
        <w:tabs>
          <w:tab w:val="num" w:pos="48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5">
    <w:nsid w:val="00000008"/>
    <w:multiLevelType w:val="multilevel"/>
    <w:tmpl w:val="B70CD770"/>
    <w:name w:val="WW8Num31"/>
    <w:lvl w:ilvl="0">
      <w:start w:val="1"/>
      <w:numFmt w:val="decimal"/>
      <w:lvlText w:val="%1."/>
      <w:lvlJc w:val="left"/>
      <w:pPr>
        <w:tabs>
          <w:tab w:val="num" w:pos="360"/>
        </w:tabs>
      </w:pPr>
    </w:lvl>
    <w:lvl w:ilvl="1">
      <w:start w:val="1"/>
      <w:numFmt w:val="decimal"/>
      <w:lvlText w:val="%1.%2."/>
      <w:lvlJc w:val="left"/>
      <w:pPr>
        <w:tabs>
          <w:tab w:val="num" w:pos="48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6">
    <w:nsid w:val="00000009"/>
    <w:multiLevelType w:val="singleLevel"/>
    <w:tmpl w:val="00000009"/>
    <w:name w:val="WW8Num32"/>
    <w:lvl w:ilvl="0">
      <w:start w:val="1"/>
      <w:numFmt w:val="decimal"/>
      <w:lvlText w:val="%1."/>
      <w:lvlJc w:val="left"/>
      <w:pPr>
        <w:tabs>
          <w:tab w:val="num" w:pos="720"/>
        </w:tabs>
      </w:pPr>
    </w:lvl>
  </w:abstractNum>
  <w:abstractNum w:abstractNumId="7">
    <w:nsid w:val="0000000A"/>
    <w:multiLevelType w:val="singleLevel"/>
    <w:tmpl w:val="0000000A"/>
    <w:name w:val="WW8Num33"/>
    <w:lvl w:ilvl="0">
      <w:start w:val="1"/>
      <w:numFmt w:val="decimal"/>
      <w:lvlText w:val="%1."/>
      <w:lvlJc w:val="left"/>
      <w:pPr>
        <w:tabs>
          <w:tab w:val="num" w:pos="720"/>
        </w:tabs>
      </w:pPr>
    </w:lvl>
  </w:abstractNum>
  <w:abstractNum w:abstractNumId="8">
    <w:nsid w:val="0000000B"/>
    <w:multiLevelType w:val="singleLevel"/>
    <w:tmpl w:val="0000000B"/>
    <w:name w:val="WW8Num35"/>
    <w:lvl w:ilvl="0">
      <w:start w:val="1"/>
      <w:numFmt w:val="decimal"/>
      <w:lvlText w:val="%1."/>
      <w:lvlJc w:val="left"/>
      <w:pPr>
        <w:tabs>
          <w:tab w:val="num" w:pos="360"/>
        </w:tabs>
      </w:pPr>
    </w:lvl>
  </w:abstractNum>
  <w:abstractNum w:abstractNumId="9">
    <w:nsid w:val="0000000C"/>
    <w:multiLevelType w:val="singleLevel"/>
    <w:tmpl w:val="0000000C"/>
    <w:name w:val="WW8Num36"/>
    <w:lvl w:ilvl="0">
      <w:start w:val="1"/>
      <w:numFmt w:val="decimal"/>
      <w:lvlText w:val="%1."/>
      <w:lvlJc w:val="left"/>
      <w:pPr>
        <w:tabs>
          <w:tab w:val="num" w:pos="360"/>
        </w:tabs>
      </w:pPr>
    </w:lvl>
  </w:abstractNum>
  <w:abstractNum w:abstractNumId="10">
    <w:nsid w:val="0000000D"/>
    <w:multiLevelType w:val="multilevel"/>
    <w:tmpl w:val="1BC6F73E"/>
    <w:name w:val="WW8Num39"/>
    <w:lvl w:ilvl="0">
      <w:start w:val="1"/>
      <w:numFmt w:val="decimal"/>
      <w:lvlText w:val="%1."/>
      <w:lvlJc w:val="left"/>
      <w:pPr>
        <w:tabs>
          <w:tab w:val="num" w:pos="720"/>
        </w:tabs>
      </w:pPr>
    </w:lvl>
    <w:lvl w:ilvl="1">
      <w:start w:val="2"/>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0000000E"/>
    <w:multiLevelType w:val="singleLevel"/>
    <w:tmpl w:val="0000000E"/>
    <w:name w:val="WW8Num41"/>
    <w:lvl w:ilvl="0">
      <w:start w:val="1"/>
      <w:numFmt w:val="decimal"/>
      <w:lvlText w:val="%1."/>
      <w:lvlJc w:val="left"/>
      <w:pPr>
        <w:tabs>
          <w:tab w:val="num" w:pos="720"/>
        </w:tabs>
      </w:pPr>
    </w:lvl>
  </w:abstractNum>
  <w:abstractNum w:abstractNumId="12">
    <w:nsid w:val="0000000F"/>
    <w:multiLevelType w:val="multilevel"/>
    <w:tmpl w:val="0000000F"/>
    <w:name w:val="WW8Num42"/>
    <w:lvl w:ilvl="0">
      <w:start w:val="1"/>
      <w:numFmt w:val="lowerLetter"/>
      <w:lvlText w:val="%1)"/>
      <w:lvlJc w:val="left"/>
      <w:pPr>
        <w:tabs>
          <w:tab w:val="num" w:pos="720"/>
        </w:tabs>
      </w:pPr>
    </w:lvl>
    <w:lvl w:ilvl="1">
      <w:start w:val="1"/>
      <w:numFmt w:val="decimal"/>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3">
    <w:nsid w:val="00000010"/>
    <w:multiLevelType w:val="singleLevel"/>
    <w:tmpl w:val="00000010"/>
    <w:name w:val="WW8Num43"/>
    <w:lvl w:ilvl="0">
      <w:start w:val="1"/>
      <w:numFmt w:val="bullet"/>
      <w:lvlText w:val=""/>
      <w:lvlJc w:val="left"/>
      <w:pPr>
        <w:tabs>
          <w:tab w:val="num" w:pos="1003"/>
        </w:tabs>
      </w:pPr>
      <w:rPr>
        <w:rFonts w:ascii="Symbol" w:hAnsi="Symbol"/>
      </w:rPr>
    </w:lvl>
  </w:abstractNum>
  <w:abstractNum w:abstractNumId="14">
    <w:nsid w:val="00000012"/>
    <w:multiLevelType w:val="singleLevel"/>
    <w:tmpl w:val="00000012"/>
    <w:name w:val="WW8Num48"/>
    <w:lvl w:ilvl="0">
      <w:start w:val="1"/>
      <w:numFmt w:val="lowerLetter"/>
      <w:lvlText w:val="%1)"/>
      <w:lvlJc w:val="left"/>
      <w:pPr>
        <w:tabs>
          <w:tab w:val="num" w:pos="720"/>
        </w:tabs>
      </w:pPr>
    </w:lvl>
  </w:abstractNum>
  <w:abstractNum w:abstractNumId="15">
    <w:nsid w:val="00000013"/>
    <w:multiLevelType w:val="singleLevel"/>
    <w:tmpl w:val="00000013"/>
    <w:name w:val="WW8Num49"/>
    <w:lvl w:ilvl="0">
      <w:start w:val="1"/>
      <w:numFmt w:val="lowerLetter"/>
      <w:lvlText w:val="%1)"/>
      <w:lvlJc w:val="left"/>
      <w:pPr>
        <w:tabs>
          <w:tab w:val="num" w:pos="720"/>
        </w:tabs>
      </w:pPr>
    </w:lvl>
  </w:abstractNum>
  <w:abstractNum w:abstractNumId="16">
    <w:nsid w:val="101A75F0"/>
    <w:multiLevelType w:val="hybridMultilevel"/>
    <w:tmpl w:val="39B0A35A"/>
    <w:lvl w:ilvl="0" w:tplc="7AF0E96A">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7">
    <w:nsid w:val="10EB3991"/>
    <w:multiLevelType w:val="hybridMultilevel"/>
    <w:tmpl w:val="BD60BD4C"/>
    <w:lvl w:ilvl="0" w:tplc="0415000F">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140748C"/>
    <w:multiLevelType w:val="hybridMultilevel"/>
    <w:tmpl w:val="8198025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59828D4"/>
    <w:multiLevelType w:val="hybridMultilevel"/>
    <w:tmpl w:val="F72E5580"/>
    <w:lvl w:ilvl="0" w:tplc="2B84BA24">
      <w:start w:val="1"/>
      <w:numFmt w:val="bullet"/>
      <w:lvlText w:val="—"/>
      <w:lvlJc w:val="left"/>
      <w:pPr>
        <w:tabs>
          <w:tab w:val="num" w:pos="720"/>
        </w:tabs>
        <w:ind w:left="720" w:hanging="36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178F7995"/>
    <w:multiLevelType w:val="hybridMultilevel"/>
    <w:tmpl w:val="439878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6C51510"/>
    <w:multiLevelType w:val="hybridMultilevel"/>
    <w:tmpl w:val="7A163572"/>
    <w:lvl w:ilvl="0" w:tplc="29D66E02">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31071090"/>
    <w:multiLevelType w:val="hybridMultilevel"/>
    <w:tmpl w:val="3D8A431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37FA226C"/>
    <w:multiLevelType w:val="hybridMultilevel"/>
    <w:tmpl w:val="7E0CFF96"/>
    <w:lvl w:ilvl="0" w:tplc="04150001">
      <w:start w:val="1"/>
      <w:numFmt w:val="bullet"/>
      <w:lvlText w:val=""/>
      <w:lvlJc w:val="left"/>
      <w:pPr>
        <w:ind w:left="1497" w:hanging="360"/>
      </w:pPr>
      <w:rPr>
        <w:rFonts w:ascii="Symbol" w:hAnsi="Symbol" w:hint="default"/>
      </w:rPr>
    </w:lvl>
    <w:lvl w:ilvl="1" w:tplc="04150003" w:tentative="1">
      <w:start w:val="1"/>
      <w:numFmt w:val="bullet"/>
      <w:lvlText w:val="o"/>
      <w:lvlJc w:val="left"/>
      <w:pPr>
        <w:ind w:left="2217" w:hanging="360"/>
      </w:pPr>
      <w:rPr>
        <w:rFonts w:ascii="Courier New" w:hAnsi="Courier New" w:cs="Courier New" w:hint="default"/>
      </w:rPr>
    </w:lvl>
    <w:lvl w:ilvl="2" w:tplc="04150005" w:tentative="1">
      <w:start w:val="1"/>
      <w:numFmt w:val="bullet"/>
      <w:lvlText w:val=""/>
      <w:lvlJc w:val="left"/>
      <w:pPr>
        <w:ind w:left="2937" w:hanging="360"/>
      </w:pPr>
      <w:rPr>
        <w:rFonts w:ascii="Wingdings" w:hAnsi="Wingdings" w:hint="default"/>
      </w:rPr>
    </w:lvl>
    <w:lvl w:ilvl="3" w:tplc="04150001" w:tentative="1">
      <w:start w:val="1"/>
      <w:numFmt w:val="bullet"/>
      <w:lvlText w:val=""/>
      <w:lvlJc w:val="left"/>
      <w:pPr>
        <w:ind w:left="3657" w:hanging="360"/>
      </w:pPr>
      <w:rPr>
        <w:rFonts w:ascii="Symbol" w:hAnsi="Symbol" w:hint="default"/>
      </w:rPr>
    </w:lvl>
    <w:lvl w:ilvl="4" w:tplc="04150003" w:tentative="1">
      <w:start w:val="1"/>
      <w:numFmt w:val="bullet"/>
      <w:lvlText w:val="o"/>
      <w:lvlJc w:val="left"/>
      <w:pPr>
        <w:ind w:left="4377" w:hanging="360"/>
      </w:pPr>
      <w:rPr>
        <w:rFonts w:ascii="Courier New" w:hAnsi="Courier New" w:cs="Courier New" w:hint="default"/>
      </w:rPr>
    </w:lvl>
    <w:lvl w:ilvl="5" w:tplc="04150005" w:tentative="1">
      <w:start w:val="1"/>
      <w:numFmt w:val="bullet"/>
      <w:lvlText w:val=""/>
      <w:lvlJc w:val="left"/>
      <w:pPr>
        <w:ind w:left="5097" w:hanging="360"/>
      </w:pPr>
      <w:rPr>
        <w:rFonts w:ascii="Wingdings" w:hAnsi="Wingdings" w:hint="default"/>
      </w:rPr>
    </w:lvl>
    <w:lvl w:ilvl="6" w:tplc="04150001" w:tentative="1">
      <w:start w:val="1"/>
      <w:numFmt w:val="bullet"/>
      <w:lvlText w:val=""/>
      <w:lvlJc w:val="left"/>
      <w:pPr>
        <w:ind w:left="5817" w:hanging="360"/>
      </w:pPr>
      <w:rPr>
        <w:rFonts w:ascii="Symbol" w:hAnsi="Symbol" w:hint="default"/>
      </w:rPr>
    </w:lvl>
    <w:lvl w:ilvl="7" w:tplc="04150003" w:tentative="1">
      <w:start w:val="1"/>
      <w:numFmt w:val="bullet"/>
      <w:lvlText w:val="o"/>
      <w:lvlJc w:val="left"/>
      <w:pPr>
        <w:ind w:left="6537" w:hanging="360"/>
      </w:pPr>
      <w:rPr>
        <w:rFonts w:ascii="Courier New" w:hAnsi="Courier New" w:cs="Courier New" w:hint="default"/>
      </w:rPr>
    </w:lvl>
    <w:lvl w:ilvl="8" w:tplc="04150005" w:tentative="1">
      <w:start w:val="1"/>
      <w:numFmt w:val="bullet"/>
      <w:lvlText w:val=""/>
      <w:lvlJc w:val="left"/>
      <w:pPr>
        <w:ind w:left="7257" w:hanging="360"/>
      </w:pPr>
      <w:rPr>
        <w:rFonts w:ascii="Wingdings" w:hAnsi="Wingdings" w:hint="default"/>
      </w:rPr>
    </w:lvl>
  </w:abstractNum>
  <w:abstractNum w:abstractNumId="24">
    <w:nsid w:val="3C14188A"/>
    <w:multiLevelType w:val="hybridMultilevel"/>
    <w:tmpl w:val="1C12513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CAB79A8"/>
    <w:multiLevelType w:val="hybridMultilevel"/>
    <w:tmpl w:val="FF8A190E"/>
    <w:lvl w:ilvl="0" w:tplc="04150001">
      <w:start w:val="1"/>
      <w:numFmt w:val="bullet"/>
      <w:lvlText w:val=""/>
      <w:lvlJc w:val="left"/>
      <w:pPr>
        <w:ind w:left="1489" w:hanging="360"/>
      </w:pPr>
      <w:rPr>
        <w:rFonts w:ascii="Symbol" w:hAnsi="Symbol" w:hint="default"/>
      </w:rPr>
    </w:lvl>
    <w:lvl w:ilvl="1" w:tplc="04150003" w:tentative="1">
      <w:start w:val="1"/>
      <w:numFmt w:val="bullet"/>
      <w:lvlText w:val="o"/>
      <w:lvlJc w:val="left"/>
      <w:pPr>
        <w:ind w:left="2209" w:hanging="360"/>
      </w:pPr>
      <w:rPr>
        <w:rFonts w:ascii="Courier New" w:hAnsi="Courier New" w:cs="Courier New" w:hint="default"/>
      </w:rPr>
    </w:lvl>
    <w:lvl w:ilvl="2" w:tplc="04150005" w:tentative="1">
      <w:start w:val="1"/>
      <w:numFmt w:val="bullet"/>
      <w:lvlText w:val=""/>
      <w:lvlJc w:val="left"/>
      <w:pPr>
        <w:ind w:left="2929" w:hanging="360"/>
      </w:pPr>
      <w:rPr>
        <w:rFonts w:ascii="Wingdings" w:hAnsi="Wingdings" w:hint="default"/>
      </w:rPr>
    </w:lvl>
    <w:lvl w:ilvl="3" w:tplc="04150001" w:tentative="1">
      <w:start w:val="1"/>
      <w:numFmt w:val="bullet"/>
      <w:lvlText w:val=""/>
      <w:lvlJc w:val="left"/>
      <w:pPr>
        <w:ind w:left="3649" w:hanging="360"/>
      </w:pPr>
      <w:rPr>
        <w:rFonts w:ascii="Symbol" w:hAnsi="Symbol" w:hint="default"/>
      </w:rPr>
    </w:lvl>
    <w:lvl w:ilvl="4" w:tplc="04150003" w:tentative="1">
      <w:start w:val="1"/>
      <w:numFmt w:val="bullet"/>
      <w:lvlText w:val="o"/>
      <w:lvlJc w:val="left"/>
      <w:pPr>
        <w:ind w:left="4369" w:hanging="360"/>
      </w:pPr>
      <w:rPr>
        <w:rFonts w:ascii="Courier New" w:hAnsi="Courier New" w:cs="Courier New" w:hint="default"/>
      </w:rPr>
    </w:lvl>
    <w:lvl w:ilvl="5" w:tplc="04150005" w:tentative="1">
      <w:start w:val="1"/>
      <w:numFmt w:val="bullet"/>
      <w:lvlText w:val=""/>
      <w:lvlJc w:val="left"/>
      <w:pPr>
        <w:ind w:left="5089" w:hanging="360"/>
      </w:pPr>
      <w:rPr>
        <w:rFonts w:ascii="Wingdings" w:hAnsi="Wingdings" w:hint="default"/>
      </w:rPr>
    </w:lvl>
    <w:lvl w:ilvl="6" w:tplc="04150001" w:tentative="1">
      <w:start w:val="1"/>
      <w:numFmt w:val="bullet"/>
      <w:lvlText w:val=""/>
      <w:lvlJc w:val="left"/>
      <w:pPr>
        <w:ind w:left="5809" w:hanging="360"/>
      </w:pPr>
      <w:rPr>
        <w:rFonts w:ascii="Symbol" w:hAnsi="Symbol" w:hint="default"/>
      </w:rPr>
    </w:lvl>
    <w:lvl w:ilvl="7" w:tplc="04150003" w:tentative="1">
      <w:start w:val="1"/>
      <w:numFmt w:val="bullet"/>
      <w:lvlText w:val="o"/>
      <w:lvlJc w:val="left"/>
      <w:pPr>
        <w:ind w:left="6529" w:hanging="360"/>
      </w:pPr>
      <w:rPr>
        <w:rFonts w:ascii="Courier New" w:hAnsi="Courier New" w:cs="Courier New" w:hint="default"/>
      </w:rPr>
    </w:lvl>
    <w:lvl w:ilvl="8" w:tplc="04150005" w:tentative="1">
      <w:start w:val="1"/>
      <w:numFmt w:val="bullet"/>
      <w:lvlText w:val=""/>
      <w:lvlJc w:val="left"/>
      <w:pPr>
        <w:ind w:left="7249" w:hanging="360"/>
      </w:pPr>
      <w:rPr>
        <w:rFonts w:ascii="Wingdings" w:hAnsi="Wingdings" w:hint="default"/>
      </w:rPr>
    </w:lvl>
  </w:abstractNum>
  <w:abstractNum w:abstractNumId="26">
    <w:nsid w:val="56E67EE4"/>
    <w:multiLevelType w:val="hybridMultilevel"/>
    <w:tmpl w:val="8EC0FA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BC61210"/>
    <w:multiLevelType w:val="hybridMultilevel"/>
    <w:tmpl w:val="22206D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E10333C"/>
    <w:multiLevelType w:val="hybridMultilevel"/>
    <w:tmpl w:val="B80AC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026DE6"/>
    <w:multiLevelType w:val="multilevel"/>
    <w:tmpl w:val="D9B803B6"/>
    <w:lvl w:ilvl="0">
      <w:start w:val="1"/>
      <w:numFmt w:val="decimal"/>
      <w:lvlText w:val="%1."/>
      <w:lvlJc w:val="left"/>
      <w:pPr>
        <w:tabs>
          <w:tab w:val="num" w:pos="720"/>
        </w:tabs>
      </w:pPr>
      <w:rPr>
        <w:rFonts w:ascii="Times New Roman" w:eastAsia="Times New Roman" w:hAnsi="Times New Roman" w:cs="Times New Roman"/>
      </w:rPr>
    </w:lvl>
    <w:lvl w:ilvl="1">
      <w:start w:val="1"/>
      <w:numFmt w:val="decimal"/>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30">
    <w:nsid w:val="74035E5D"/>
    <w:multiLevelType w:val="hybridMultilevel"/>
    <w:tmpl w:val="E640C5C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9"/>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8"/>
  </w:num>
  <w:num w:numId="20">
    <w:abstractNumId w:val="24"/>
  </w:num>
  <w:num w:numId="21">
    <w:abstractNumId w:val="27"/>
  </w:num>
  <w:num w:numId="22">
    <w:abstractNumId w:val="28"/>
  </w:num>
  <w:num w:numId="23">
    <w:abstractNumId w:val="23"/>
  </w:num>
  <w:num w:numId="24">
    <w:abstractNumId w:val="25"/>
  </w:num>
  <w:num w:numId="25">
    <w:abstractNumId w:val="30"/>
  </w:num>
  <w:num w:numId="26">
    <w:abstractNumId w:val="21"/>
  </w:num>
  <w:num w:numId="27">
    <w:abstractNumId w:val="26"/>
  </w:num>
  <w:num w:numId="28">
    <w:abstractNumId w:val="20"/>
  </w:num>
  <w:num w:numId="29">
    <w:abstractNumId w:val="22"/>
  </w:num>
  <w:num w:numId="30">
    <w:abstractNumId w:val="29"/>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6A1"/>
    <w:rsid w:val="00021BD8"/>
    <w:rsid w:val="00042B39"/>
    <w:rsid w:val="00081F2D"/>
    <w:rsid w:val="005C57ED"/>
    <w:rsid w:val="007166A1"/>
    <w:rsid w:val="00765778"/>
    <w:rsid w:val="009B19F0"/>
    <w:rsid w:val="00A7094E"/>
    <w:rsid w:val="00BC33B6"/>
    <w:rsid w:val="00BF5EAA"/>
    <w:rsid w:val="00BF6AB9"/>
    <w:rsid w:val="00C05075"/>
    <w:rsid w:val="00E07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C05075"/>
    <w:pPr>
      <w:keepNext/>
      <w:widowControl w:val="0"/>
      <w:suppressAutoHyphens/>
      <w:spacing w:after="0" w:line="240" w:lineRule="auto"/>
      <w:jc w:val="center"/>
      <w:outlineLvl w:val="0"/>
    </w:pPr>
    <w:rPr>
      <w:rFonts w:ascii="Times New Roman" w:eastAsia="Times New Roman" w:hAnsi="Times New Roman" w:cs="Times New Roman"/>
      <w:b/>
      <w:i/>
      <w:sz w:val="24"/>
      <w:szCs w:val="24"/>
      <w:lang w:eastAsia="ar-SA"/>
    </w:rPr>
  </w:style>
  <w:style w:type="paragraph" w:styleId="Nagwek2">
    <w:name w:val="heading 2"/>
    <w:basedOn w:val="Normalny"/>
    <w:next w:val="Normalny"/>
    <w:link w:val="Nagwek2Znak"/>
    <w:qFormat/>
    <w:rsid w:val="00C05075"/>
    <w:pPr>
      <w:keepNext/>
      <w:suppressAutoHyphens/>
      <w:spacing w:after="0" w:line="240" w:lineRule="auto"/>
      <w:outlineLvl w:val="1"/>
    </w:pPr>
    <w:rPr>
      <w:rFonts w:ascii="Times New Roman" w:eastAsia="Times New Roman" w:hAnsi="Times New Roman" w:cs="Times New Roman"/>
      <w:b/>
      <w:bCs/>
      <w:sz w:val="24"/>
      <w:szCs w:val="24"/>
      <w:lang w:eastAsia="ar-SA"/>
    </w:rPr>
  </w:style>
  <w:style w:type="paragraph" w:styleId="Nagwek3">
    <w:name w:val="heading 3"/>
    <w:basedOn w:val="Normalny"/>
    <w:next w:val="Normalny"/>
    <w:link w:val="Nagwek3Znak"/>
    <w:qFormat/>
    <w:rsid w:val="00C05075"/>
    <w:pPr>
      <w:keepNext/>
      <w:suppressAutoHyphens/>
      <w:spacing w:after="0" w:line="240" w:lineRule="auto"/>
      <w:jc w:val="center"/>
      <w:outlineLvl w:val="2"/>
    </w:pPr>
    <w:rPr>
      <w:rFonts w:ascii="Times New Roman" w:eastAsia="Times New Roman" w:hAnsi="Times New Roman" w:cs="Times New Roman"/>
      <w:b/>
      <w:bCs/>
      <w:sz w:val="24"/>
      <w:szCs w:val="24"/>
      <w:lang w:eastAsia="ar-SA"/>
    </w:rPr>
  </w:style>
  <w:style w:type="paragraph" w:styleId="Nagwek4">
    <w:name w:val="heading 4"/>
    <w:basedOn w:val="Normalny"/>
    <w:next w:val="Normalny"/>
    <w:link w:val="Nagwek4Znak"/>
    <w:qFormat/>
    <w:rsid w:val="00C05075"/>
    <w:pPr>
      <w:keepNext/>
      <w:suppressAutoHyphens/>
      <w:spacing w:after="0" w:line="360" w:lineRule="auto"/>
      <w:ind w:left="360"/>
      <w:jc w:val="center"/>
      <w:outlineLvl w:val="3"/>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5075"/>
    <w:rPr>
      <w:rFonts w:ascii="Times New Roman" w:eastAsia="Times New Roman" w:hAnsi="Times New Roman" w:cs="Times New Roman"/>
      <w:b/>
      <w:i/>
      <w:sz w:val="24"/>
      <w:szCs w:val="24"/>
      <w:lang w:eastAsia="ar-SA"/>
    </w:rPr>
  </w:style>
  <w:style w:type="character" w:customStyle="1" w:styleId="Nagwek2Znak">
    <w:name w:val="Nagłówek 2 Znak"/>
    <w:basedOn w:val="Domylnaczcionkaakapitu"/>
    <w:link w:val="Nagwek2"/>
    <w:rsid w:val="00C05075"/>
    <w:rPr>
      <w:rFonts w:ascii="Times New Roman" w:eastAsia="Times New Roman" w:hAnsi="Times New Roman" w:cs="Times New Roman"/>
      <w:b/>
      <w:bCs/>
      <w:sz w:val="24"/>
      <w:szCs w:val="24"/>
      <w:lang w:eastAsia="ar-SA"/>
    </w:rPr>
  </w:style>
  <w:style w:type="character" w:customStyle="1" w:styleId="Nagwek3Znak">
    <w:name w:val="Nagłówek 3 Znak"/>
    <w:basedOn w:val="Domylnaczcionkaakapitu"/>
    <w:link w:val="Nagwek3"/>
    <w:rsid w:val="00C05075"/>
    <w:rPr>
      <w:rFonts w:ascii="Times New Roman" w:eastAsia="Times New Roman" w:hAnsi="Times New Roman" w:cs="Times New Roman"/>
      <w:b/>
      <w:bCs/>
      <w:sz w:val="24"/>
      <w:szCs w:val="24"/>
      <w:lang w:eastAsia="ar-SA"/>
    </w:rPr>
  </w:style>
  <w:style w:type="character" w:customStyle="1" w:styleId="Nagwek4Znak">
    <w:name w:val="Nagłówek 4 Znak"/>
    <w:basedOn w:val="Domylnaczcionkaakapitu"/>
    <w:link w:val="Nagwek4"/>
    <w:rsid w:val="00C05075"/>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rsid w:val="00C05075"/>
    <w:pPr>
      <w:suppressAutoHyphens/>
      <w:spacing w:after="0" w:line="360" w:lineRule="auto"/>
      <w:jc w:val="both"/>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C05075"/>
    <w:rPr>
      <w:rFonts w:ascii="Times New Roman" w:eastAsia="Times New Roman" w:hAnsi="Times New Roman" w:cs="Times New Roman"/>
      <w:sz w:val="24"/>
      <w:szCs w:val="24"/>
      <w:lang w:eastAsia="ar-SA"/>
    </w:rPr>
  </w:style>
  <w:style w:type="paragraph" w:styleId="Lista">
    <w:name w:val="List"/>
    <w:basedOn w:val="Normalny"/>
    <w:rsid w:val="00C0507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Tekstpodstawowy3">
    <w:name w:val="Body Text 3"/>
    <w:basedOn w:val="Normalny"/>
    <w:link w:val="Tekstpodstawowy3Znak"/>
    <w:rsid w:val="00C05075"/>
    <w:pPr>
      <w:suppressAutoHyphens/>
      <w:spacing w:after="0" w:line="240" w:lineRule="auto"/>
      <w:jc w:val="both"/>
    </w:pPr>
    <w:rPr>
      <w:rFonts w:ascii="Times New Roman" w:eastAsia="Times New Roman" w:hAnsi="Times New Roman" w:cs="Times New Roman"/>
      <w:b/>
      <w:bCs/>
      <w:i/>
      <w:iCs/>
      <w:sz w:val="28"/>
      <w:szCs w:val="20"/>
      <w:lang w:eastAsia="ar-SA"/>
    </w:rPr>
  </w:style>
  <w:style w:type="character" w:customStyle="1" w:styleId="Tekstpodstawowy3Znak">
    <w:name w:val="Tekst podstawowy 3 Znak"/>
    <w:basedOn w:val="Domylnaczcionkaakapitu"/>
    <w:link w:val="Tekstpodstawowy3"/>
    <w:rsid w:val="00C05075"/>
    <w:rPr>
      <w:rFonts w:ascii="Times New Roman" w:eastAsia="Times New Roman" w:hAnsi="Times New Roman" w:cs="Times New Roman"/>
      <w:b/>
      <w:bCs/>
      <w:i/>
      <w:iCs/>
      <w:sz w:val="28"/>
      <w:szCs w:val="20"/>
      <w:lang w:eastAsia="ar-SA"/>
    </w:rPr>
  </w:style>
  <w:style w:type="paragraph" w:styleId="Tekstpodstawowywcity">
    <w:name w:val="Body Text Indent"/>
    <w:basedOn w:val="Normalny"/>
    <w:link w:val="TekstpodstawowywcityZnak"/>
    <w:rsid w:val="00C05075"/>
    <w:pPr>
      <w:suppressAutoHyphens/>
      <w:spacing w:after="0" w:line="240" w:lineRule="auto"/>
      <w:ind w:left="360"/>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C05075"/>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C05075"/>
    <w:pPr>
      <w:suppressAutoHyphens/>
      <w:spacing w:after="0" w:line="240" w:lineRule="auto"/>
      <w:ind w:left="360"/>
      <w:jc w:val="both"/>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rsid w:val="00C05075"/>
    <w:rPr>
      <w:rFonts w:ascii="Times New Roman" w:eastAsia="Times New Roman" w:hAnsi="Times New Roman" w:cs="Times New Roman"/>
      <w:sz w:val="24"/>
      <w:szCs w:val="24"/>
      <w:lang w:eastAsia="ar-SA"/>
    </w:rPr>
  </w:style>
  <w:style w:type="paragraph" w:styleId="Lista2">
    <w:name w:val="List 2"/>
    <w:basedOn w:val="Normalny"/>
    <w:rsid w:val="00C05075"/>
    <w:pPr>
      <w:suppressAutoHyphens/>
      <w:spacing w:after="0" w:line="240" w:lineRule="auto"/>
      <w:ind w:left="566" w:hanging="283"/>
    </w:pPr>
    <w:rPr>
      <w:rFonts w:ascii="Times New Roman" w:eastAsia="Times New Roman" w:hAnsi="Times New Roman" w:cs="Times New Roman"/>
      <w:sz w:val="24"/>
      <w:szCs w:val="24"/>
      <w:lang w:eastAsia="ar-SA"/>
    </w:rPr>
  </w:style>
  <w:style w:type="paragraph" w:styleId="Lista3">
    <w:name w:val="List 3"/>
    <w:basedOn w:val="Normalny"/>
    <w:rsid w:val="00C05075"/>
    <w:pPr>
      <w:suppressAutoHyphens/>
      <w:spacing w:after="0" w:line="240" w:lineRule="auto"/>
      <w:ind w:left="849" w:hanging="283"/>
    </w:pPr>
    <w:rPr>
      <w:rFonts w:ascii="Times New Roman" w:eastAsia="Times New Roman" w:hAnsi="Times New Roman" w:cs="Times New Roman"/>
      <w:sz w:val="24"/>
      <w:szCs w:val="24"/>
      <w:lang w:eastAsia="ar-SA"/>
    </w:rPr>
  </w:style>
  <w:style w:type="paragraph" w:styleId="Lista-kontynuacja">
    <w:name w:val="List Continue"/>
    <w:basedOn w:val="Normalny"/>
    <w:rsid w:val="00C05075"/>
    <w:pPr>
      <w:suppressAutoHyphens/>
      <w:spacing w:after="120" w:line="240" w:lineRule="auto"/>
      <w:ind w:left="283"/>
    </w:pPr>
    <w:rPr>
      <w:rFonts w:ascii="Times New Roman" w:eastAsia="Times New Roman" w:hAnsi="Times New Roman" w:cs="Times New Roman"/>
      <w:sz w:val="24"/>
      <w:szCs w:val="24"/>
      <w:lang w:eastAsia="ar-SA"/>
    </w:rPr>
  </w:style>
  <w:style w:type="paragraph" w:styleId="Lista-kontynuacja2">
    <w:name w:val="List Continue 2"/>
    <w:basedOn w:val="Normalny"/>
    <w:rsid w:val="00C05075"/>
    <w:pPr>
      <w:suppressAutoHyphens/>
      <w:spacing w:after="120" w:line="240" w:lineRule="auto"/>
      <w:ind w:left="566"/>
    </w:pPr>
    <w:rPr>
      <w:rFonts w:ascii="Times New Roman" w:eastAsia="Times New Roman" w:hAnsi="Times New Roman" w:cs="Times New Roman"/>
      <w:sz w:val="24"/>
      <w:szCs w:val="24"/>
      <w:lang w:eastAsia="ar-SA"/>
    </w:rPr>
  </w:style>
  <w:style w:type="paragraph" w:styleId="Lista-kontynuacja3">
    <w:name w:val="List Continue 3"/>
    <w:basedOn w:val="Normalny"/>
    <w:rsid w:val="00C05075"/>
    <w:pPr>
      <w:suppressAutoHyphens/>
      <w:spacing w:after="120" w:line="240" w:lineRule="auto"/>
      <w:ind w:left="849"/>
    </w:pPr>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C05075"/>
    <w:pPr>
      <w:suppressAutoHyphens/>
      <w:spacing w:before="240" w:after="60" w:line="240" w:lineRule="auto"/>
      <w:jc w:val="center"/>
    </w:pPr>
    <w:rPr>
      <w:rFonts w:ascii="Arial" w:eastAsia="Times New Roman" w:hAnsi="Arial" w:cs="Arial"/>
      <w:b/>
      <w:bCs/>
      <w:kern w:val="1"/>
      <w:sz w:val="32"/>
      <w:szCs w:val="32"/>
      <w:lang w:eastAsia="ar-SA"/>
    </w:rPr>
  </w:style>
  <w:style w:type="character" w:customStyle="1" w:styleId="TytuZnak">
    <w:name w:val="Tytuł Znak"/>
    <w:basedOn w:val="Domylnaczcionkaakapitu"/>
    <w:link w:val="Tytu"/>
    <w:rsid w:val="00C05075"/>
    <w:rPr>
      <w:rFonts w:ascii="Arial" w:eastAsia="Times New Roman" w:hAnsi="Arial" w:cs="Arial"/>
      <w:b/>
      <w:bCs/>
      <w:kern w:val="1"/>
      <w:sz w:val="32"/>
      <w:szCs w:val="32"/>
      <w:lang w:eastAsia="ar-SA"/>
    </w:rPr>
  </w:style>
  <w:style w:type="paragraph" w:styleId="Podtytu">
    <w:name w:val="Subtitle"/>
    <w:basedOn w:val="Normalny"/>
    <w:next w:val="Tekstpodstawowy"/>
    <w:link w:val="PodtytuZnak"/>
    <w:qFormat/>
    <w:rsid w:val="00C05075"/>
    <w:pPr>
      <w:suppressAutoHyphens/>
      <w:spacing w:after="60" w:line="240" w:lineRule="auto"/>
      <w:jc w:val="center"/>
    </w:pPr>
    <w:rPr>
      <w:rFonts w:ascii="Arial" w:eastAsia="Times New Roman" w:hAnsi="Arial" w:cs="Arial"/>
      <w:sz w:val="24"/>
      <w:szCs w:val="24"/>
      <w:lang w:eastAsia="ar-SA"/>
    </w:rPr>
  </w:style>
  <w:style w:type="character" w:customStyle="1" w:styleId="PodtytuZnak">
    <w:name w:val="Podtytuł Znak"/>
    <w:basedOn w:val="Domylnaczcionkaakapitu"/>
    <w:link w:val="Podtytu"/>
    <w:rsid w:val="00C05075"/>
    <w:rPr>
      <w:rFonts w:ascii="Arial" w:eastAsia="Times New Roman" w:hAnsi="Arial" w:cs="Arial"/>
      <w:sz w:val="24"/>
      <w:szCs w:val="24"/>
      <w:lang w:eastAsia="ar-SA"/>
    </w:rPr>
  </w:style>
  <w:style w:type="paragraph" w:styleId="Tekstpodstawowywcity3">
    <w:name w:val="Body Text Indent 3"/>
    <w:basedOn w:val="Normalny"/>
    <w:link w:val="Tekstpodstawowywcity3Znak"/>
    <w:rsid w:val="00C05075"/>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C05075"/>
    <w:rPr>
      <w:rFonts w:ascii="Times New Roman" w:eastAsia="Times New Roman" w:hAnsi="Times New Roman" w:cs="Times New Roman"/>
      <w:sz w:val="16"/>
      <w:szCs w:val="16"/>
      <w:lang w:eastAsia="ar-SA"/>
    </w:rPr>
  </w:style>
  <w:style w:type="paragraph" w:styleId="Stopka">
    <w:name w:val="footer"/>
    <w:basedOn w:val="Normalny"/>
    <w:link w:val="StopkaZnak"/>
    <w:rsid w:val="00C05075"/>
    <w:pPr>
      <w:tabs>
        <w:tab w:val="center" w:pos="4536"/>
        <w:tab w:val="right" w:pos="9072"/>
      </w:tabs>
      <w:suppressAutoHyphen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C05075"/>
    <w:rPr>
      <w:rFonts w:ascii="Times New Roman" w:eastAsia="Times New Roman" w:hAnsi="Times New Roman" w:cs="Times New Roman"/>
      <w:sz w:val="24"/>
      <w:szCs w:val="20"/>
      <w:lang w:eastAsia="pl-PL"/>
    </w:rPr>
  </w:style>
  <w:style w:type="paragraph" w:customStyle="1" w:styleId="glowny">
    <w:name w:val="glowny"/>
    <w:basedOn w:val="Stopka"/>
    <w:next w:val="Stopka"/>
    <w:rsid w:val="00C05075"/>
    <w:pPr>
      <w:snapToGrid w:val="0"/>
      <w:spacing w:line="258" w:lineRule="atLeast"/>
      <w:jc w:val="both"/>
    </w:pPr>
    <w:rPr>
      <w:rFonts w:ascii="FrankfurtGothic" w:hAnsi="FrankfurtGothic"/>
      <w:color w:val="000000"/>
      <w:sz w:val="19"/>
      <w:lang w:eastAsia="ar-SA"/>
    </w:rPr>
  </w:style>
  <w:style w:type="paragraph" w:customStyle="1" w:styleId="WW-Listanumerowana">
    <w:name w:val="WW-Lista numerowana"/>
    <w:basedOn w:val="Normalny"/>
    <w:rsid w:val="00C05075"/>
    <w:pPr>
      <w:suppressAutoHyphens/>
      <w:spacing w:after="0" w:line="360" w:lineRule="auto"/>
    </w:pPr>
    <w:rPr>
      <w:rFonts w:ascii="Times New Roman" w:eastAsia="Times New Roman" w:hAnsi="Times New Roman" w:cs="Times New Roman"/>
      <w:szCs w:val="20"/>
      <w:lang w:eastAsia="ar-SA"/>
    </w:rPr>
  </w:style>
  <w:style w:type="paragraph" w:styleId="Akapitzlist">
    <w:name w:val="List Paragraph"/>
    <w:basedOn w:val="Normalny"/>
    <w:uiPriority w:val="34"/>
    <w:qFormat/>
    <w:rsid w:val="00C05075"/>
    <w:pPr>
      <w:suppressAutoHyphens/>
      <w:spacing w:after="0" w:line="240" w:lineRule="auto"/>
      <w:ind w:left="708"/>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C05075"/>
    <w:pPr>
      <w:keepNext/>
      <w:widowControl w:val="0"/>
      <w:suppressAutoHyphens/>
      <w:spacing w:after="0" w:line="240" w:lineRule="auto"/>
      <w:jc w:val="center"/>
      <w:outlineLvl w:val="0"/>
    </w:pPr>
    <w:rPr>
      <w:rFonts w:ascii="Times New Roman" w:eastAsia="Times New Roman" w:hAnsi="Times New Roman" w:cs="Times New Roman"/>
      <w:b/>
      <w:i/>
      <w:sz w:val="24"/>
      <w:szCs w:val="24"/>
      <w:lang w:eastAsia="ar-SA"/>
    </w:rPr>
  </w:style>
  <w:style w:type="paragraph" w:styleId="Nagwek2">
    <w:name w:val="heading 2"/>
    <w:basedOn w:val="Normalny"/>
    <w:next w:val="Normalny"/>
    <w:link w:val="Nagwek2Znak"/>
    <w:qFormat/>
    <w:rsid w:val="00C05075"/>
    <w:pPr>
      <w:keepNext/>
      <w:suppressAutoHyphens/>
      <w:spacing w:after="0" w:line="240" w:lineRule="auto"/>
      <w:outlineLvl w:val="1"/>
    </w:pPr>
    <w:rPr>
      <w:rFonts w:ascii="Times New Roman" w:eastAsia="Times New Roman" w:hAnsi="Times New Roman" w:cs="Times New Roman"/>
      <w:b/>
      <w:bCs/>
      <w:sz w:val="24"/>
      <w:szCs w:val="24"/>
      <w:lang w:eastAsia="ar-SA"/>
    </w:rPr>
  </w:style>
  <w:style w:type="paragraph" w:styleId="Nagwek3">
    <w:name w:val="heading 3"/>
    <w:basedOn w:val="Normalny"/>
    <w:next w:val="Normalny"/>
    <w:link w:val="Nagwek3Znak"/>
    <w:qFormat/>
    <w:rsid w:val="00C05075"/>
    <w:pPr>
      <w:keepNext/>
      <w:suppressAutoHyphens/>
      <w:spacing w:after="0" w:line="240" w:lineRule="auto"/>
      <w:jc w:val="center"/>
      <w:outlineLvl w:val="2"/>
    </w:pPr>
    <w:rPr>
      <w:rFonts w:ascii="Times New Roman" w:eastAsia="Times New Roman" w:hAnsi="Times New Roman" w:cs="Times New Roman"/>
      <w:b/>
      <w:bCs/>
      <w:sz w:val="24"/>
      <w:szCs w:val="24"/>
      <w:lang w:eastAsia="ar-SA"/>
    </w:rPr>
  </w:style>
  <w:style w:type="paragraph" w:styleId="Nagwek4">
    <w:name w:val="heading 4"/>
    <w:basedOn w:val="Normalny"/>
    <w:next w:val="Normalny"/>
    <w:link w:val="Nagwek4Znak"/>
    <w:qFormat/>
    <w:rsid w:val="00C05075"/>
    <w:pPr>
      <w:keepNext/>
      <w:suppressAutoHyphens/>
      <w:spacing w:after="0" w:line="360" w:lineRule="auto"/>
      <w:ind w:left="360"/>
      <w:jc w:val="center"/>
      <w:outlineLvl w:val="3"/>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5075"/>
    <w:rPr>
      <w:rFonts w:ascii="Times New Roman" w:eastAsia="Times New Roman" w:hAnsi="Times New Roman" w:cs="Times New Roman"/>
      <w:b/>
      <w:i/>
      <w:sz w:val="24"/>
      <w:szCs w:val="24"/>
      <w:lang w:eastAsia="ar-SA"/>
    </w:rPr>
  </w:style>
  <w:style w:type="character" w:customStyle="1" w:styleId="Nagwek2Znak">
    <w:name w:val="Nagłówek 2 Znak"/>
    <w:basedOn w:val="Domylnaczcionkaakapitu"/>
    <w:link w:val="Nagwek2"/>
    <w:rsid w:val="00C05075"/>
    <w:rPr>
      <w:rFonts w:ascii="Times New Roman" w:eastAsia="Times New Roman" w:hAnsi="Times New Roman" w:cs="Times New Roman"/>
      <w:b/>
      <w:bCs/>
      <w:sz w:val="24"/>
      <w:szCs w:val="24"/>
      <w:lang w:eastAsia="ar-SA"/>
    </w:rPr>
  </w:style>
  <w:style w:type="character" w:customStyle="1" w:styleId="Nagwek3Znak">
    <w:name w:val="Nagłówek 3 Znak"/>
    <w:basedOn w:val="Domylnaczcionkaakapitu"/>
    <w:link w:val="Nagwek3"/>
    <w:rsid w:val="00C05075"/>
    <w:rPr>
      <w:rFonts w:ascii="Times New Roman" w:eastAsia="Times New Roman" w:hAnsi="Times New Roman" w:cs="Times New Roman"/>
      <w:b/>
      <w:bCs/>
      <w:sz w:val="24"/>
      <w:szCs w:val="24"/>
      <w:lang w:eastAsia="ar-SA"/>
    </w:rPr>
  </w:style>
  <w:style w:type="character" w:customStyle="1" w:styleId="Nagwek4Znak">
    <w:name w:val="Nagłówek 4 Znak"/>
    <w:basedOn w:val="Domylnaczcionkaakapitu"/>
    <w:link w:val="Nagwek4"/>
    <w:rsid w:val="00C05075"/>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rsid w:val="00C05075"/>
    <w:pPr>
      <w:suppressAutoHyphens/>
      <w:spacing w:after="0" w:line="360" w:lineRule="auto"/>
      <w:jc w:val="both"/>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C05075"/>
    <w:rPr>
      <w:rFonts w:ascii="Times New Roman" w:eastAsia="Times New Roman" w:hAnsi="Times New Roman" w:cs="Times New Roman"/>
      <w:sz w:val="24"/>
      <w:szCs w:val="24"/>
      <w:lang w:eastAsia="ar-SA"/>
    </w:rPr>
  </w:style>
  <w:style w:type="paragraph" w:styleId="Lista">
    <w:name w:val="List"/>
    <w:basedOn w:val="Normalny"/>
    <w:rsid w:val="00C0507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Tekstpodstawowy3">
    <w:name w:val="Body Text 3"/>
    <w:basedOn w:val="Normalny"/>
    <w:link w:val="Tekstpodstawowy3Znak"/>
    <w:rsid w:val="00C05075"/>
    <w:pPr>
      <w:suppressAutoHyphens/>
      <w:spacing w:after="0" w:line="240" w:lineRule="auto"/>
      <w:jc w:val="both"/>
    </w:pPr>
    <w:rPr>
      <w:rFonts w:ascii="Times New Roman" w:eastAsia="Times New Roman" w:hAnsi="Times New Roman" w:cs="Times New Roman"/>
      <w:b/>
      <w:bCs/>
      <w:i/>
      <w:iCs/>
      <w:sz w:val="28"/>
      <w:szCs w:val="20"/>
      <w:lang w:eastAsia="ar-SA"/>
    </w:rPr>
  </w:style>
  <w:style w:type="character" w:customStyle="1" w:styleId="Tekstpodstawowy3Znak">
    <w:name w:val="Tekst podstawowy 3 Znak"/>
    <w:basedOn w:val="Domylnaczcionkaakapitu"/>
    <w:link w:val="Tekstpodstawowy3"/>
    <w:rsid w:val="00C05075"/>
    <w:rPr>
      <w:rFonts w:ascii="Times New Roman" w:eastAsia="Times New Roman" w:hAnsi="Times New Roman" w:cs="Times New Roman"/>
      <w:b/>
      <w:bCs/>
      <w:i/>
      <w:iCs/>
      <w:sz w:val="28"/>
      <w:szCs w:val="20"/>
      <w:lang w:eastAsia="ar-SA"/>
    </w:rPr>
  </w:style>
  <w:style w:type="paragraph" w:styleId="Tekstpodstawowywcity">
    <w:name w:val="Body Text Indent"/>
    <w:basedOn w:val="Normalny"/>
    <w:link w:val="TekstpodstawowywcityZnak"/>
    <w:rsid w:val="00C05075"/>
    <w:pPr>
      <w:suppressAutoHyphens/>
      <w:spacing w:after="0" w:line="240" w:lineRule="auto"/>
      <w:ind w:left="360"/>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C05075"/>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C05075"/>
    <w:pPr>
      <w:suppressAutoHyphens/>
      <w:spacing w:after="0" w:line="240" w:lineRule="auto"/>
      <w:ind w:left="360"/>
      <w:jc w:val="both"/>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rsid w:val="00C05075"/>
    <w:rPr>
      <w:rFonts w:ascii="Times New Roman" w:eastAsia="Times New Roman" w:hAnsi="Times New Roman" w:cs="Times New Roman"/>
      <w:sz w:val="24"/>
      <w:szCs w:val="24"/>
      <w:lang w:eastAsia="ar-SA"/>
    </w:rPr>
  </w:style>
  <w:style w:type="paragraph" w:styleId="Lista2">
    <w:name w:val="List 2"/>
    <w:basedOn w:val="Normalny"/>
    <w:rsid w:val="00C05075"/>
    <w:pPr>
      <w:suppressAutoHyphens/>
      <w:spacing w:after="0" w:line="240" w:lineRule="auto"/>
      <w:ind w:left="566" w:hanging="283"/>
    </w:pPr>
    <w:rPr>
      <w:rFonts w:ascii="Times New Roman" w:eastAsia="Times New Roman" w:hAnsi="Times New Roman" w:cs="Times New Roman"/>
      <w:sz w:val="24"/>
      <w:szCs w:val="24"/>
      <w:lang w:eastAsia="ar-SA"/>
    </w:rPr>
  </w:style>
  <w:style w:type="paragraph" w:styleId="Lista3">
    <w:name w:val="List 3"/>
    <w:basedOn w:val="Normalny"/>
    <w:rsid w:val="00C05075"/>
    <w:pPr>
      <w:suppressAutoHyphens/>
      <w:spacing w:after="0" w:line="240" w:lineRule="auto"/>
      <w:ind w:left="849" w:hanging="283"/>
    </w:pPr>
    <w:rPr>
      <w:rFonts w:ascii="Times New Roman" w:eastAsia="Times New Roman" w:hAnsi="Times New Roman" w:cs="Times New Roman"/>
      <w:sz w:val="24"/>
      <w:szCs w:val="24"/>
      <w:lang w:eastAsia="ar-SA"/>
    </w:rPr>
  </w:style>
  <w:style w:type="paragraph" w:styleId="Lista-kontynuacja">
    <w:name w:val="List Continue"/>
    <w:basedOn w:val="Normalny"/>
    <w:rsid w:val="00C05075"/>
    <w:pPr>
      <w:suppressAutoHyphens/>
      <w:spacing w:after="120" w:line="240" w:lineRule="auto"/>
      <w:ind w:left="283"/>
    </w:pPr>
    <w:rPr>
      <w:rFonts w:ascii="Times New Roman" w:eastAsia="Times New Roman" w:hAnsi="Times New Roman" w:cs="Times New Roman"/>
      <w:sz w:val="24"/>
      <w:szCs w:val="24"/>
      <w:lang w:eastAsia="ar-SA"/>
    </w:rPr>
  </w:style>
  <w:style w:type="paragraph" w:styleId="Lista-kontynuacja2">
    <w:name w:val="List Continue 2"/>
    <w:basedOn w:val="Normalny"/>
    <w:rsid w:val="00C05075"/>
    <w:pPr>
      <w:suppressAutoHyphens/>
      <w:spacing w:after="120" w:line="240" w:lineRule="auto"/>
      <w:ind w:left="566"/>
    </w:pPr>
    <w:rPr>
      <w:rFonts w:ascii="Times New Roman" w:eastAsia="Times New Roman" w:hAnsi="Times New Roman" w:cs="Times New Roman"/>
      <w:sz w:val="24"/>
      <w:szCs w:val="24"/>
      <w:lang w:eastAsia="ar-SA"/>
    </w:rPr>
  </w:style>
  <w:style w:type="paragraph" w:styleId="Lista-kontynuacja3">
    <w:name w:val="List Continue 3"/>
    <w:basedOn w:val="Normalny"/>
    <w:rsid w:val="00C05075"/>
    <w:pPr>
      <w:suppressAutoHyphens/>
      <w:spacing w:after="120" w:line="240" w:lineRule="auto"/>
      <w:ind w:left="849"/>
    </w:pPr>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C05075"/>
    <w:pPr>
      <w:suppressAutoHyphens/>
      <w:spacing w:before="240" w:after="60" w:line="240" w:lineRule="auto"/>
      <w:jc w:val="center"/>
    </w:pPr>
    <w:rPr>
      <w:rFonts w:ascii="Arial" w:eastAsia="Times New Roman" w:hAnsi="Arial" w:cs="Arial"/>
      <w:b/>
      <w:bCs/>
      <w:kern w:val="1"/>
      <w:sz w:val="32"/>
      <w:szCs w:val="32"/>
      <w:lang w:eastAsia="ar-SA"/>
    </w:rPr>
  </w:style>
  <w:style w:type="character" w:customStyle="1" w:styleId="TytuZnak">
    <w:name w:val="Tytuł Znak"/>
    <w:basedOn w:val="Domylnaczcionkaakapitu"/>
    <w:link w:val="Tytu"/>
    <w:rsid w:val="00C05075"/>
    <w:rPr>
      <w:rFonts w:ascii="Arial" w:eastAsia="Times New Roman" w:hAnsi="Arial" w:cs="Arial"/>
      <w:b/>
      <w:bCs/>
      <w:kern w:val="1"/>
      <w:sz w:val="32"/>
      <w:szCs w:val="32"/>
      <w:lang w:eastAsia="ar-SA"/>
    </w:rPr>
  </w:style>
  <w:style w:type="paragraph" w:styleId="Podtytu">
    <w:name w:val="Subtitle"/>
    <w:basedOn w:val="Normalny"/>
    <w:next w:val="Tekstpodstawowy"/>
    <w:link w:val="PodtytuZnak"/>
    <w:qFormat/>
    <w:rsid w:val="00C05075"/>
    <w:pPr>
      <w:suppressAutoHyphens/>
      <w:spacing w:after="60" w:line="240" w:lineRule="auto"/>
      <w:jc w:val="center"/>
    </w:pPr>
    <w:rPr>
      <w:rFonts w:ascii="Arial" w:eastAsia="Times New Roman" w:hAnsi="Arial" w:cs="Arial"/>
      <w:sz w:val="24"/>
      <w:szCs w:val="24"/>
      <w:lang w:eastAsia="ar-SA"/>
    </w:rPr>
  </w:style>
  <w:style w:type="character" w:customStyle="1" w:styleId="PodtytuZnak">
    <w:name w:val="Podtytuł Znak"/>
    <w:basedOn w:val="Domylnaczcionkaakapitu"/>
    <w:link w:val="Podtytu"/>
    <w:rsid w:val="00C05075"/>
    <w:rPr>
      <w:rFonts w:ascii="Arial" w:eastAsia="Times New Roman" w:hAnsi="Arial" w:cs="Arial"/>
      <w:sz w:val="24"/>
      <w:szCs w:val="24"/>
      <w:lang w:eastAsia="ar-SA"/>
    </w:rPr>
  </w:style>
  <w:style w:type="paragraph" w:styleId="Tekstpodstawowywcity3">
    <w:name w:val="Body Text Indent 3"/>
    <w:basedOn w:val="Normalny"/>
    <w:link w:val="Tekstpodstawowywcity3Znak"/>
    <w:rsid w:val="00C05075"/>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C05075"/>
    <w:rPr>
      <w:rFonts w:ascii="Times New Roman" w:eastAsia="Times New Roman" w:hAnsi="Times New Roman" w:cs="Times New Roman"/>
      <w:sz w:val="16"/>
      <w:szCs w:val="16"/>
      <w:lang w:eastAsia="ar-SA"/>
    </w:rPr>
  </w:style>
  <w:style w:type="paragraph" w:styleId="Stopka">
    <w:name w:val="footer"/>
    <w:basedOn w:val="Normalny"/>
    <w:link w:val="StopkaZnak"/>
    <w:rsid w:val="00C05075"/>
    <w:pPr>
      <w:tabs>
        <w:tab w:val="center" w:pos="4536"/>
        <w:tab w:val="right" w:pos="9072"/>
      </w:tabs>
      <w:suppressAutoHyphen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C05075"/>
    <w:rPr>
      <w:rFonts w:ascii="Times New Roman" w:eastAsia="Times New Roman" w:hAnsi="Times New Roman" w:cs="Times New Roman"/>
      <w:sz w:val="24"/>
      <w:szCs w:val="20"/>
      <w:lang w:eastAsia="pl-PL"/>
    </w:rPr>
  </w:style>
  <w:style w:type="paragraph" w:customStyle="1" w:styleId="glowny">
    <w:name w:val="glowny"/>
    <w:basedOn w:val="Stopka"/>
    <w:next w:val="Stopka"/>
    <w:rsid w:val="00C05075"/>
    <w:pPr>
      <w:snapToGrid w:val="0"/>
      <w:spacing w:line="258" w:lineRule="atLeast"/>
      <w:jc w:val="both"/>
    </w:pPr>
    <w:rPr>
      <w:rFonts w:ascii="FrankfurtGothic" w:hAnsi="FrankfurtGothic"/>
      <w:color w:val="000000"/>
      <w:sz w:val="19"/>
      <w:lang w:eastAsia="ar-SA"/>
    </w:rPr>
  </w:style>
  <w:style w:type="paragraph" w:customStyle="1" w:styleId="WW-Listanumerowana">
    <w:name w:val="WW-Lista numerowana"/>
    <w:basedOn w:val="Normalny"/>
    <w:rsid w:val="00C05075"/>
    <w:pPr>
      <w:suppressAutoHyphens/>
      <w:spacing w:after="0" w:line="360" w:lineRule="auto"/>
    </w:pPr>
    <w:rPr>
      <w:rFonts w:ascii="Times New Roman" w:eastAsia="Times New Roman" w:hAnsi="Times New Roman" w:cs="Times New Roman"/>
      <w:szCs w:val="20"/>
      <w:lang w:eastAsia="ar-SA"/>
    </w:rPr>
  </w:style>
  <w:style w:type="paragraph" w:styleId="Akapitzlist">
    <w:name w:val="List Paragraph"/>
    <w:basedOn w:val="Normalny"/>
    <w:uiPriority w:val="34"/>
    <w:qFormat/>
    <w:rsid w:val="00C05075"/>
    <w:pPr>
      <w:suppressAutoHyphens/>
      <w:spacing w:after="0" w:line="240" w:lineRule="auto"/>
      <w:ind w:left="708"/>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4107</Words>
  <Characters>24646</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Łukasz Zyngier</cp:lastModifiedBy>
  <cp:revision>3</cp:revision>
  <dcterms:created xsi:type="dcterms:W3CDTF">2013-07-11T09:48:00Z</dcterms:created>
  <dcterms:modified xsi:type="dcterms:W3CDTF">2013-07-11T09:56:00Z</dcterms:modified>
</cp:coreProperties>
</file>