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972C6" w:rsidRPr="005972C6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972C6" w:rsidRPr="005972C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972C6" w:rsidRPr="005972C6">
        <w:rPr>
          <w:b/>
        </w:rPr>
        <w:t>Naprawa dachu wraz z remontem kominów na dachu budynku Wydziału Budownictwa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F53" w:rsidRDefault="006B0F53">
      <w:r>
        <w:separator/>
      </w:r>
    </w:p>
  </w:endnote>
  <w:endnote w:type="continuationSeparator" w:id="0">
    <w:p w:rsidR="006B0F53" w:rsidRDefault="006B0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72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72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0F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F53" w:rsidRDefault="006B0F53">
      <w:r>
        <w:separator/>
      </w:r>
    </w:p>
  </w:footnote>
  <w:footnote w:type="continuationSeparator" w:id="0">
    <w:p w:rsidR="006B0F53" w:rsidRDefault="006B0F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C6" w:rsidRDefault="005972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C6" w:rsidRDefault="005972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C6" w:rsidRDefault="005972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F53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972C6"/>
    <w:rsid w:val="005D5E0B"/>
    <w:rsid w:val="00616A00"/>
    <w:rsid w:val="00695AE8"/>
    <w:rsid w:val="006B0F53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2013-05-28T06:11:00Z</dcterms:created>
  <dcterms:modified xsi:type="dcterms:W3CDTF">2013-05-28T06:11:00Z</dcterms:modified>
</cp:coreProperties>
</file>