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422A7" w:rsidRPr="00F422A7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22A7" w:rsidRPr="00F422A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422A7" w:rsidP="009A21D7">
      <w:pPr>
        <w:pStyle w:val="Tekstpodstawowywcity"/>
        <w:spacing w:line="360" w:lineRule="auto"/>
        <w:ind w:firstLine="0"/>
      </w:pPr>
      <w:r w:rsidRPr="00F422A7">
        <w:rPr>
          <w:b/>
        </w:rPr>
        <w:t>Nadzór inwestorski nad realizacją zadania inwestycyjnego pn. "Przebudowa budynku Domu Studenta nr 2 "Bliźniak"  z dostosowaniem do obowiązujących przepisów w zakresie ochrony przeciwpożarowej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5EE" w:rsidRDefault="004115EE">
      <w:r>
        <w:separator/>
      </w:r>
    </w:p>
  </w:endnote>
  <w:endnote w:type="continuationSeparator" w:id="0">
    <w:p w:rsidR="004115EE" w:rsidRDefault="0041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22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22A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A7" w:rsidRDefault="00F422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5EE" w:rsidRDefault="004115EE">
      <w:r>
        <w:separator/>
      </w:r>
    </w:p>
  </w:footnote>
  <w:footnote w:type="continuationSeparator" w:id="0">
    <w:p w:rsidR="004115EE" w:rsidRDefault="00411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A7" w:rsidRDefault="00F422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A7" w:rsidRDefault="00F422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A7" w:rsidRDefault="00F422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5E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15EE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22A7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2013-03-07T07:13:00Z</dcterms:created>
  <dcterms:modified xsi:type="dcterms:W3CDTF">2013-03-07T07:13:00Z</dcterms:modified>
</cp:coreProperties>
</file>