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DF1671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D100D6" w:rsidRPr="00D100D6">
        <w:rPr>
          <w:rFonts w:ascii="Tahoma" w:hAnsi="Tahoma" w:cs="Tahoma"/>
          <w:bCs/>
          <w:sz w:val="16"/>
          <w:szCs w:val="16"/>
        </w:rPr>
        <w:t>Usługa drukarska dla jednostek organizacyjnych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D100D6" w:rsidRPr="00D100D6">
        <w:rPr>
          <w:rFonts w:ascii="Tahoma" w:hAnsi="Tahoma" w:cs="Tahoma"/>
          <w:bCs/>
          <w:sz w:val="16"/>
          <w:szCs w:val="16"/>
        </w:rPr>
        <w:t>ZP/U-09/13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DF1671" w:rsidRDefault="00DF1671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>Druk i oprawa introligatorska książki: Profesor January Bień Doktor Honoris Causa Politechniki Częstochowskiej dla Wydawnictwa Politechniki Częstochowskiej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F1671" w:rsidRPr="00DF1671" w:rsidRDefault="00DF1671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  <w:p w:rsidR="00D100D6" w:rsidRPr="00EA385E" w:rsidRDefault="00D100D6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>Druk i oprawa introligatorska książki: Profesor January Bień czterdzieści lat w dydaktyce i nauce dla Wydawnictwa Politechniki Częstochowskiej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F1671" w:rsidRPr="00DF1671" w:rsidRDefault="00DF1671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  <w:p w:rsidR="00D100D6" w:rsidRPr="00EA385E" w:rsidRDefault="00D100D6" w:rsidP="00E1036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>Druk i oprawa introligatorska książki: Sebastian Dudzik: Charakterystyka defektów z wykorzystaniem aktywnej termografii dynamicznej i sztucznych sieci neuronowych dla Wydawnictwa Politechniki Częstochowskiej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F1671" w:rsidRPr="00DF1671" w:rsidRDefault="00DF1671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  <w:p w:rsidR="00D100D6" w:rsidRPr="00EA385E" w:rsidRDefault="00D100D6" w:rsidP="00E1036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 xml:space="preserve">Wydruk materiałów konferencyjnych: XXXVII Międzynarodowa Sesja Studencka dla Katedry Zarządzania </w:t>
            </w:r>
            <w:r w:rsidRPr="00D100D6">
              <w:rPr>
                <w:rFonts w:ascii="Tahoma" w:hAnsi="Tahoma" w:cs="Tahoma"/>
                <w:sz w:val="16"/>
                <w:szCs w:val="16"/>
              </w:rPr>
              <w:lastRenderedPageBreak/>
              <w:t>Produkcją i Logistyki Wydziału Inżynierii Procesowej, Materiałowej i Fizyki Stosowanej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F1671" w:rsidRPr="00DF1671" w:rsidRDefault="00DF1671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  <w:p w:rsidR="00D100D6" w:rsidRPr="00EA385E" w:rsidRDefault="00D100D6" w:rsidP="00E1036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>Druk zaproszeń na uroczystość nadania tytułu - Doc</w:t>
            </w:r>
            <w:r w:rsidR="00391F9B">
              <w:rPr>
                <w:rFonts w:ascii="Tahoma" w:hAnsi="Tahoma" w:cs="Tahoma"/>
                <w:sz w:val="16"/>
                <w:szCs w:val="16"/>
              </w:rPr>
              <w:t>tor</w:t>
            </w:r>
            <w:r w:rsidRPr="00D100D6">
              <w:rPr>
                <w:rFonts w:ascii="Tahoma" w:hAnsi="Tahoma" w:cs="Tahoma"/>
                <w:sz w:val="16"/>
                <w:szCs w:val="16"/>
              </w:rPr>
              <w:t xml:space="preserve"> Honoris Causa dla Wydziału Inżynierii Procesowej, Materiałowej i Fizyki Stosowanej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F1671" w:rsidRPr="00DF1671" w:rsidRDefault="00DF1671" w:rsidP="00DF167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  <w:p w:rsidR="00D100D6" w:rsidRPr="00EA385E" w:rsidRDefault="00D100D6" w:rsidP="00E1036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00D6" w:rsidTr="00E1036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100D6" w:rsidRDefault="00D100D6" w:rsidP="00E10361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D100D6">
              <w:rPr>
                <w:rFonts w:ascii="Tahoma" w:hAnsi="Tahoma" w:cs="Tahoma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D100D6" w:rsidRDefault="00D100D6" w:rsidP="00E1036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100D6">
              <w:rPr>
                <w:rFonts w:ascii="Tahoma" w:hAnsi="Tahoma" w:cs="Tahoma"/>
                <w:sz w:val="16"/>
                <w:szCs w:val="16"/>
              </w:rPr>
              <w:t>Druk dyplomu doktora (oryginał) - 70 szt. i druk dyplomu doktora habilitowanego (oryginał) - 30 szt. (2 x 15 szt.) dla Działu Nauki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100D6" w:rsidRPr="00087510" w:rsidRDefault="00D100D6" w:rsidP="00E1036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100D6" w:rsidRPr="00EA385E" w:rsidRDefault="00DF1671" w:rsidP="00E1036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1671">
              <w:rPr>
                <w:rFonts w:ascii="Tahoma" w:hAnsi="Tahoma" w:cs="Tahoma"/>
                <w:sz w:val="16"/>
                <w:szCs w:val="16"/>
              </w:rPr>
              <w:t>Termin realizacji i warunki płatności zgodnie ze SIWZ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</w:t>
      </w:r>
      <w:r w:rsidR="00DF1671"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 xml:space="preserve">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7A28B5" w:rsidRPr="00087510" w:rsidSect="00DF16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13F" w:rsidRDefault="0037613F" w:rsidP="006604F2">
      <w:r>
        <w:separator/>
      </w:r>
    </w:p>
  </w:endnote>
  <w:endnote w:type="continuationSeparator" w:id="0">
    <w:p w:rsidR="0037613F" w:rsidRDefault="0037613F" w:rsidP="00660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D10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91F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7D1096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91F9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91F9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91F9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1F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13F" w:rsidRDefault="0037613F" w:rsidP="006604F2">
      <w:r>
        <w:separator/>
      </w:r>
    </w:p>
  </w:footnote>
  <w:footnote w:type="continuationSeparator" w:id="0">
    <w:p w:rsidR="0037613F" w:rsidRDefault="0037613F" w:rsidP="00660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1F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391F9B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391F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0D6"/>
    <w:rsid w:val="0037613F"/>
    <w:rsid w:val="00391F9B"/>
    <w:rsid w:val="006604F2"/>
    <w:rsid w:val="007A28B5"/>
    <w:rsid w:val="007D1096"/>
    <w:rsid w:val="00D100D6"/>
    <w:rsid w:val="00DF1671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928</Words>
  <Characters>5573</Characters>
  <Application>Microsoft Office Word</Application>
  <DocSecurity>0</DocSecurity>
  <Lines>46</Lines>
  <Paragraphs>12</Paragraphs>
  <ScaleCrop>false</ScaleCrop>
  <Company/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2013-02-06T09:35:00Z</dcterms:created>
  <dcterms:modified xsi:type="dcterms:W3CDTF">2013-02-06T09:35:00Z</dcterms:modified>
</cp:coreProperties>
</file>