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Nawiązując do ogłoszonego zamówienia w trybie „</w:t>
      </w:r>
      <w:r w:rsidR="00E427D1" w:rsidRPr="0048442E">
        <w:rPr>
          <w:rFonts w:ascii="Tahoma" w:hAnsi="Tahoma" w:cs="Tahoma"/>
          <w:b/>
          <w:sz w:val="22"/>
          <w:szCs w:val="22"/>
        </w:rPr>
        <w:t>przetarg nieograniczony</w:t>
      </w:r>
      <w:r w:rsidRPr="0048442E">
        <w:rPr>
          <w:rFonts w:ascii="Tahoma" w:hAnsi="Tahoma" w:cs="Tahoma"/>
          <w:sz w:val="22"/>
          <w:szCs w:val="22"/>
        </w:rPr>
        <w:t>” na:</w:t>
      </w: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„</w:t>
      </w:r>
      <w:r w:rsidR="00657AE4" w:rsidRPr="00657AE4">
        <w:rPr>
          <w:rFonts w:ascii="Tahoma" w:hAnsi="Tahoma" w:cs="Tahoma"/>
          <w:b/>
          <w:sz w:val="22"/>
          <w:szCs w:val="22"/>
        </w:rPr>
        <w:t>Dostawa blach aluminiowych w gatunku 2024 T3</w:t>
      </w:r>
      <w:r w:rsidRPr="0048442E">
        <w:rPr>
          <w:rFonts w:ascii="Tahoma" w:hAnsi="Tahoma" w:cs="Tahoma"/>
          <w:sz w:val="22"/>
          <w:szCs w:val="22"/>
        </w:rPr>
        <w:t xml:space="preserve">”, spr. nr rej.  </w:t>
      </w:r>
      <w:r w:rsidR="00E427D1" w:rsidRPr="0048442E">
        <w:rPr>
          <w:rFonts w:ascii="Tahoma" w:hAnsi="Tahoma" w:cs="Tahoma"/>
          <w:b/>
          <w:sz w:val="22"/>
          <w:szCs w:val="22"/>
        </w:rPr>
        <w:t>ZP/</w:t>
      </w:r>
      <w:r w:rsidR="00657AE4">
        <w:rPr>
          <w:rFonts w:ascii="Tahoma" w:hAnsi="Tahoma" w:cs="Tahoma"/>
          <w:b/>
          <w:sz w:val="22"/>
          <w:szCs w:val="22"/>
        </w:rPr>
        <w:t>D-95</w:t>
      </w:r>
      <w:bookmarkStart w:id="0" w:name="_GoBack"/>
      <w:bookmarkEnd w:id="0"/>
      <w:r w:rsidR="00E427D1" w:rsidRPr="0048442E">
        <w:rPr>
          <w:rFonts w:ascii="Tahoma" w:hAnsi="Tahoma" w:cs="Tahoma"/>
          <w:b/>
          <w:sz w:val="22"/>
          <w:szCs w:val="22"/>
        </w:rPr>
        <w:t>/A/12</w:t>
      </w:r>
      <w:r w:rsidRPr="0048442E">
        <w:rPr>
          <w:rFonts w:ascii="Tahoma" w:hAnsi="Tahoma" w:cs="Tahoma"/>
          <w:b/>
          <w:sz w:val="22"/>
          <w:szCs w:val="22"/>
        </w:rPr>
        <w:t xml:space="preserve">, </w:t>
      </w:r>
      <w:r w:rsidRPr="0048442E">
        <w:rPr>
          <w:rFonts w:ascii="Tahoma" w:hAnsi="Tahoma" w:cs="Tahoma"/>
          <w:sz w:val="22"/>
          <w:szCs w:val="22"/>
        </w:rPr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29B" w:rsidRDefault="005C329B">
      <w:r>
        <w:separator/>
      </w:r>
    </w:p>
  </w:endnote>
  <w:endnote w:type="continuationSeparator" w:id="0">
    <w:p w:rsidR="005C329B" w:rsidRDefault="005C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57A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29B" w:rsidRDefault="005C329B">
      <w:r>
        <w:separator/>
      </w:r>
    </w:p>
  </w:footnote>
  <w:footnote w:type="continuationSeparator" w:id="0">
    <w:p w:rsidR="005C329B" w:rsidRDefault="005C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96D1A" w:rsidRPr="00996D1A" w:rsidTr="00D63946">
      <w:tc>
        <w:tcPr>
          <w:tcW w:w="3070" w:type="dxa"/>
          <w:vAlign w:val="center"/>
        </w:tcPr>
        <w:p w:rsidR="00996D1A" w:rsidRPr="00996D1A" w:rsidRDefault="00657AE4" w:rsidP="00996D1A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</w:rPr>
          </w:pPr>
          <w:r w:rsidRPr="00996D1A"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414834429" r:id="rId3"/>
            </w:object>
          </w:r>
        </w:p>
      </w:tc>
      <w:tc>
        <w:tcPr>
          <w:tcW w:w="3071" w:type="dxa"/>
          <w:vAlign w:val="center"/>
        </w:tcPr>
        <w:p w:rsidR="00996D1A" w:rsidRPr="00996D1A" w:rsidRDefault="00657AE4" w:rsidP="00996D1A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96D1A" w:rsidRPr="00996D1A" w:rsidTr="00D63946">
      <w:trPr>
        <w:trHeight w:val="647"/>
      </w:trPr>
      <w:tc>
        <w:tcPr>
          <w:tcW w:w="9212" w:type="dxa"/>
          <w:gridSpan w:val="3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427D1" w:rsidRDefault="00E42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9B0"/>
    <w:rsid w:val="00230267"/>
    <w:rsid w:val="00261448"/>
    <w:rsid w:val="0048442E"/>
    <w:rsid w:val="004B13B0"/>
    <w:rsid w:val="005C329B"/>
    <w:rsid w:val="00657AE4"/>
    <w:rsid w:val="00996D1A"/>
    <w:rsid w:val="00B92545"/>
    <w:rsid w:val="00CE39B0"/>
    <w:rsid w:val="00E4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Łukasz Zyngier</dc:creator>
  <cp:lastModifiedBy>Łukasz Zyngier</cp:lastModifiedBy>
  <cp:revision>2</cp:revision>
  <cp:lastPrinted>2001-01-24T12:21:00Z</cp:lastPrinted>
  <dcterms:created xsi:type="dcterms:W3CDTF">2012-11-19T11:47:00Z</dcterms:created>
  <dcterms:modified xsi:type="dcterms:W3CDTF">2012-11-19T11:47:00Z</dcterms:modified>
</cp:coreProperties>
</file>