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EF0FC8" w:rsidP="00AF558A">
      <w:pPr>
        <w:pStyle w:val="Tytu"/>
        <w:jc w:val="right"/>
      </w:pPr>
      <w:r>
        <w:rPr>
          <w:rFonts w:ascii="Times New Roman" w:hAnsi="Times New Roman"/>
          <w:sz w:val="24"/>
        </w:rPr>
        <w:t xml:space="preserve">Załącznik nr </w:t>
      </w:r>
      <w:r w:rsidR="00977129" w:rsidRPr="00977129">
        <w:rPr>
          <w:rFonts w:ascii="Times New Roman" w:hAnsi="Times New Roman"/>
          <w:sz w:val="24"/>
        </w:rPr>
        <w:t>2</w:t>
      </w:r>
      <w:r w:rsidR="00570342">
        <w:rPr>
          <w:noProof/>
        </w:rPr>
        <w:pict>
          <v:roundrect id="_x0000_s1026" style="position:absolute;left:0;text-align:left;margin-left:-3.85pt;margin-top:-2.05pt;width:158.45pt;height:57.65pt;z-index:251657728;mso-position-horizontal-relative:text;mso-position-vertical-relative:text" arcsize="10923f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Pr="00425DD9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EF0FC8" w:rsidRDefault="00EF0FC8">
      <w:pPr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  <w:r w:rsidRPr="00425DD9">
        <w:rPr>
          <w:sz w:val="24"/>
        </w:rPr>
        <w:t xml:space="preserve">Wykaz wykonanych, a w przypadku świadczeń okresowych lub ciągłych również wykonywanych, dostaw lub usług w zakresie niezbędnym do wykazania spełniania warunku wiedzy i doświadczenia w okresie ostatnich trzech lat przed upływem terminu składania ofert albo wniosków </w:t>
      </w:r>
      <w:r w:rsidR="00A43C8C">
        <w:rPr>
          <w:sz w:val="24"/>
        </w:rPr>
        <w:br/>
      </w:r>
      <w:r w:rsidRPr="00425DD9">
        <w:rPr>
          <w:sz w:val="24"/>
        </w:rPr>
        <w:t>o dopuszczenie do udziału w postępowaniu, a jeżeli okres prowadzenia działalności jest krótszy - w tym okresie, z podaniem ich wartości, przedmiotu, dat wykonania i odbiorców, oraz załączeniem dokumentu potwierdzającego, że te dostawy lub usługi zostały wykonane lub są wykonywane należycie.</w:t>
      </w:r>
    </w:p>
    <w:tbl>
      <w:tblPr>
        <w:tblW w:w="13707" w:type="dxa"/>
        <w:jc w:val="center"/>
        <w:tblInd w:w="-60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18"/>
        <w:gridCol w:w="2510"/>
        <w:gridCol w:w="3121"/>
        <w:gridCol w:w="3258"/>
      </w:tblGrid>
      <w:tr w:rsidR="00425DD9" w:rsidTr="008F50C0">
        <w:trPr>
          <w:trHeight w:val="740"/>
          <w:jc w:val="center"/>
        </w:trPr>
        <w:tc>
          <w:tcPr>
            <w:tcW w:w="4818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  <w:p w:rsidR="00AF558A" w:rsidRDefault="00AF558A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( z podaniem informacji niezbędnych do oceny spełniania warunku udziału w postępowaniu określonym w pkt 6.2.2)</w:t>
            </w:r>
          </w:p>
        </w:tc>
        <w:tc>
          <w:tcPr>
            <w:tcW w:w="2510" w:type="dxa"/>
            <w:vAlign w:val="center"/>
          </w:tcPr>
          <w:p w:rsidR="00425DD9" w:rsidRDefault="00425DD9" w:rsidP="0057034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 (</w:t>
            </w:r>
            <w:r w:rsidR="00570342">
              <w:rPr>
                <w:sz w:val="24"/>
              </w:rPr>
              <w:t>brutto</w:t>
            </w:r>
            <w:bookmarkStart w:id="0" w:name="_GoBack"/>
            <w:bookmarkEnd w:id="0"/>
            <w:r>
              <w:rPr>
                <w:sz w:val="24"/>
              </w:rPr>
              <w:t>)</w:t>
            </w:r>
          </w:p>
        </w:tc>
        <w:tc>
          <w:tcPr>
            <w:tcW w:w="3121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258" w:type="dxa"/>
            <w:vAlign w:val="center"/>
          </w:tcPr>
          <w:p w:rsidR="00425DD9" w:rsidRDefault="00425DD9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Odbiorca</w:t>
            </w:r>
          </w:p>
        </w:tc>
      </w:tr>
      <w:tr w:rsidR="00425DD9" w:rsidTr="008F50C0">
        <w:trPr>
          <w:trHeight w:val="765"/>
          <w:jc w:val="center"/>
        </w:trPr>
        <w:tc>
          <w:tcPr>
            <w:tcW w:w="4818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10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312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3258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F50C0">
        <w:trPr>
          <w:jc w:val="center"/>
        </w:trPr>
        <w:tc>
          <w:tcPr>
            <w:tcW w:w="4818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10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312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3258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F50C0">
        <w:trPr>
          <w:jc w:val="center"/>
        </w:trPr>
        <w:tc>
          <w:tcPr>
            <w:tcW w:w="4818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10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312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3258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EF0FC8">
      <w:pPr>
        <w:rPr>
          <w:sz w:val="24"/>
        </w:rPr>
      </w:pPr>
    </w:p>
    <w:p w:rsidR="00425DD9" w:rsidRDefault="00425DD9">
      <w:pPr>
        <w:rPr>
          <w:sz w:val="24"/>
        </w:rPr>
      </w:pPr>
      <w:r>
        <w:rPr>
          <w:sz w:val="24"/>
        </w:rPr>
        <w:t>……….…….. dnia ……….……..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</w:t>
      </w:r>
      <w:r>
        <w:rPr>
          <w:sz w:val="24"/>
        </w:rPr>
        <w:tab/>
        <w:t xml:space="preserve">          ………………...……………………………………….</w:t>
      </w:r>
    </w:p>
    <w:p w:rsidR="00425DD9" w:rsidRDefault="00425DD9" w:rsidP="00AF558A">
      <w:pPr>
        <w:ind w:left="7788" w:firstLine="708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425DD9" w:rsidSect="00425D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18C0" w:rsidRDefault="001B18C0">
      <w:r>
        <w:separator/>
      </w:r>
    </w:p>
  </w:endnote>
  <w:endnote w:type="continuationSeparator" w:id="0">
    <w:p w:rsidR="001B18C0" w:rsidRDefault="001B1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7034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7034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B18C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18C0" w:rsidRDefault="001B18C0">
      <w:r>
        <w:separator/>
      </w:r>
    </w:p>
  </w:footnote>
  <w:footnote w:type="continuationSeparator" w:id="0">
    <w:p w:rsidR="001B18C0" w:rsidRDefault="001B18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129" w:rsidRDefault="0097712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bottom w:val="thinThickSmallGap" w:sz="12" w:space="0" w:color="1F497D"/>
      </w:tblBorders>
      <w:tblLook w:val="04A0" w:firstRow="1" w:lastRow="0" w:firstColumn="1" w:lastColumn="0" w:noHBand="0" w:noVBand="1"/>
    </w:tblPr>
    <w:tblGrid>
      <w:gridCol w:w="3070"/>
      <w:gridCol w:w="3071"/>
      <w:gridCol w:w="3071"/>
    </w:tblGrid>
    <w:tr w:rsidR="00AF558A" w:rsidRPr="00AF558A" w:rsidTr="00D63946">
      <w:tc>
        <w:tcPr>
          <w:tcW w:w="3070" w:type="dxa"/>
          <w:vAlign w:val="center"/>
        </w:tcPr>
        <w:p w:rsidR="00AF558A" w:rsidRPr="00AF558A" w:rsidRDefault="00570342" w:rsidP="00AF558A">
          <w:pPr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noProof/>
              <w:sz w:val="24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i1025" type="#_x0000_t75" style="width:87.05pt;height:39.35pt;visibility:visible">
                <v:imagedata r:id="rId1" o:title="INNOWACYJNA_GOSPODARKA"/>
              </v:shape>
            </w:pict>
          </w:r>
        </w:p>
      </w:tc>
      <w:tc>
        <w:tcPr>
          <w:tcW w:w="3071" w:type="dxa"/>
          <w:vAlign w:val="center"/>
        </w:tcPr>
        <w:p w:rsidR="00AF558A" w:rsidRPr="00AF558A" w:rsidRDefault="00AF558A" w:rsidP="00AF558A">
          <w:pPr>
            <w:jc w:val="center"/>
            <w:rPr>
              <w:rFonts w:ascii="Tahoma" w:hAnsi="Tahoma" w:cs="Tahoma"/>
              <w:sz w:val="24"/>
              <w:szCs w:val="24"/>
            </w:rPr>
          </w:pPr>
          <w:r w:rsidRPr="00AF558A">
            <w:rPr>
              <w:rFonts w:ascii="Tahoma" w:hAnsi="Tahoma" w:cs="Tahoma"/>
              <w:sz w:val="24"/>
              <w:szCs w:val="24"/>
            </w:rPr>
            <w:object w:dxaOrig="2535" w:dyaOrig="1412">
              <v:shape id="_x0000_i1026" type="#_x0000_t75" style="width:46.9pt;height:25.95pt" o:ole="">
                <v:imagedata r:id="rId2" o:title=""/>
              </v:shape>
              <o:OLEObject Type="Embed" ProgID="CorelDraw.Graphic.7" ShapeID="_x0000_i1026" DrawAspect="Content" ObjectID="_1412679377" r:id="rId3"/>
            </w:object>
          </w:r>
        </w:p>
      </w:tc>
      <w:tc>
        <w:tcPr>
          <w:tcW w:w="3071" w:type="dxa"/>
          <w:vAlign w:val="center"/>
        </w:tcPr>
        <w:p w:rsidR="00AF558A" w:rsidRPr="00AF558A" w:rsidRDefault="00570342" w:rsidP="00AF558A">
          <w:pPr>
            <w:jc w:val="right"/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noProof/>
              <w:sz w:val="24"/>
              <w:szCs w:val="24"/>
            </w:rPr>
            <w:pict>
              <v:shape id="Obraz 5" o:spid="_x0000_i1027" type="#_x0000_t75" style="width:102.15pt;height:35.15pt;visibility:visible">
                <v:imagedata r:id="rId4" o:title="Nowy obraz"/>
              </v:shape>
            </w:pict>
          </w:r>
        </w:p>
      </w:tc>
    </w:tr>
    <w:tr w:rsidR="00AF558A" w:rsidRPr="00AF558A" w:rsidTr="00D63946">
      <w:trPr>
        <w:trHeight w:val="647"/>
      </w:trPr>
      <w:tc>
        <w:tcPr>
          <w:tcW w:w="9212" w:type="dxa"/>
          <w:gridSpan w:val="3"/>
          <w:vAlign w:val="center"/>
        </w:tcPr>
        <w:p w:rsidR="00AF558A" w:rsidRPr="00AF558A" w:rsidRDefault="00AF558A" w:rsidP="00AF558A">
          <w:pPr>
            <w:jc w:val="center"/>
            <w:rPr>
              <w:rFonts w:ascii="Tahoma" w:hAnsi="Tahoma" w:cs="Tahoma"/>
              <w:sz w:val="12"/>
              <w:szCs w:val="12"/>
            </w:rPr>
          </w:pPr>
          <w:r w:rsidRPr="00AF558A">
            <w:rPr>
              <w:rFonts w:ascii="Tahoma" w:hAnsi="Tahoma" w:cs="Tahoma"/>
              <w:sz w:val="12"/>
              <w:szCs w:val="12"/>
            </w:rPr>
            <w:t>PROGRAM OPERACYJNY INNOWACYJNA GOSPODARKA</w:t>
          </w:r>
        </w:p>
        <w:p w:rsidR="00AF558A" w:rsidRPr="00AF558A" w:rsidRDefault="00AF558A" w:rsidP="00AF558A">
          <w:pPr>
            <w:jc w:val="center"/>
            <w:rPr>
              <w:rFonts w:ascii="Tahoma" w:hAnsi="Tahoma" w:cs="Tahoma"/>
              <w:sz w:val="12"/>
              <w:szCs w:val="12"/>
            </w:rPr>
          </w:pPr>
          <w:r w:rsidRPr="00AF558A">
            <w:rPr>
              <w:rFonts w:ascii="Tahoma" w:hAnsi="Tahoma" w:cs="Tahoma"/>
              <w:sz w:val="12"/>
              <w:szCs w:val="12"/>
            </w:rPr>
            <w:t xml:space="preserve">Priorytet  1. Badania i rozwój nowoczesnych technologii: Działanie 1.1. Wsparcie badań naukowych dla budowy gospodarki opartej na wiedzy </w:t>
          </w:r>
        </w:p>
        <w:p w:rsidR="00AF558A" w:rsidRPr="00AF558A" w:rsidRDefault="00AF558A" w:rsidP="00AF558A">
          <w:pPr>
            <w:jc w:val="center"/>
            <w:rPr>
              <w:rFonts w:ascii="Tahoma" w:hAnsi="Tahoma" w:cs="Tahoma"/>
              <w:sz w:val="12"/>
              <w:szCs w:val="12"/>
            </w:rPr>
          </w:pPr>
          <w:r w:rsidRPr="00AF558A">
            <w:rPr>
              <w:rFonts w:ascii="Tahoma" w:hAnsi="Tahoma" w:cs="Tahoma"/>
              <w:sz w:val="12"/>
              <w:szCs w:val="12"/>
            </w:rPr>
            <w:t>Poddziałanie 1.1.2 Strategiczne programy badań naukowych i prac rozwojowych; PK pn.: „Nowoczesne technologie materiałowe stosowane w przemyśle lotniczym”</w:t>
          </w:r>
        </w:p>
      </w:tc>
    </w:tr>
  </w:tbl>
  <w:p w:rsidR="00977129" w:rsidRDefault="0097712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18C0"/>
    <w:rsid w:val="001B18C0"/>
    <w:rsid w:val="00376E41"/>
    <w:rsid w:val="003D633B"/>
    <w:rsid w:val="00425DD9"/>
    <w:rsid w:val="00570342"/>
    <w:rsid w:val="006105E0"/>
    <w:rsid w:val="00664625"/>
    <w:rsid w:val="00792635"/>
    <w:rsid w:val="008F50C0"/>
    <w:rsid w:val="00977129"/>
    <w:rsid w:val="00A43C8C"/>
    <w:rsid w:val="00AF558A"/>
    <w:rsid w:val="00EF0FC8"/>
    <w:rsid w:val="00F85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jpeg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2000-12-14T18:24:00Z</cp:lastPrinted>
  <dcterms:created xsi:type="dcterms:W3CDTF">2012-10-25T12:09:00Z</dcterms:created>
  <dcterms:modified xsi:type="dcterms:W3CDTF">2012-10-25T12:09:00Z</dcterms:modified>
</cp:coreProperties>
</file>